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79" w:type="dxa"/>
        <w:tblInd w:w="1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521"/>
        <w:gridCol w:w="1708"/>
        <w:gridCol w:w="2908"/>
        <w:gridCol w:w="1705"/>
        <w:gridCol w:w="3079"/>
        <w:gridCol w:w="93"/>
      </w:tblGrid>
      <w:tr>
        <w:trPr>
          <w:gridAfter w:val="1"/>
          <w:wAfter w:w="93" w:type="dxa"/>
          <w:trHeight w:val="716" w:hRule="atLeast"/>
        </w:trPr>
        <w:tc>
          <w:tcPr>
            <w:tcW w:w="136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  <w:lang w:eastAsia="zh-CN"/>
              </w:rPr>
              <w:t>广东省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</w:rPr>
              <w:t>“安全生产月”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  <w:lang w:eastAsia="zh-CN"/>
              </w:rPr>
              <w:t>和“安全生产南粤行”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</w:rPr>
              <w:t>活动</w:t>
            </w:r>
          </w:p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</w:rPr>
              <w:t>联络员推荐表</w:t>
            </w:r>
          </w:p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ascii="方正小标宋简体" w:hAnsi="华文中宋" w:eastAsia="方正小标宋简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</w:p>
        </w:tc>
      </w:tr>
      <w:tr>
        <w:trPr>
          <w:gridAfter w:val="1"/>
          <w:wAfter w:w="93" w:type="dxa"/>
          <w:trHeight w:val="1324" w:hRule="atLeast"/>
        </w:trPr>
        <w:tc>
          <w:tcPr>
            <w:tcW w:w="13686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overflowPunct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小标宋简体" w:hAnsi="华文中宋" w:eastAsia="方正小标宋简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</w:p>
        </w:tc>
      </w:tr>
      <w:tr>
        <w:trPr>
          <w:trHeight w:val="837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名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别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务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rPr>
          <w:trHeight w:val="906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办公电话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机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微信号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rPr>
          <w:trHeight w:val="1230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120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rPr>
          <w:trHeight w:val="1272" w:hRule="atLeast"/>
        </w:trPr>
        <w:tc>
          <w:tcPr>
            <w:tcW w:w="1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  <w:t>通信地址</w:t>
            </w:r>
          </w:p>
        </w:tc>
        <w:tc>
          <w:tcPr>
            <w:tcW w:w="120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overflowPunct w:val="0"/>
        <w:snapToGrid/>
        <w:spacing w:before="0" w:beforeAutospacing="0" w:after="0" w:afterAutospacing="0" w:line="540" w:lineRule="exact"/>
        <w:ind w:firstLine="420" w:firstLineChars="15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</w:rPr>
        <w:t>注：请于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</w:rPr>
        <w:t>日前将此表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盖章电子版发：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instrText xml:space="preserve"> HYPERLINK "mailto:yjt_anquanyue@gd.gov.cn" </w:instrTex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yjt_</w:t>
      </w:r>
      <w:r>
        <w:rPr>
          <w:rStyle w:val="5"/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eastAsia="zh-CN"/>
        </w:rPr>
        <w:t>anquanyue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t>@gd.gov.cn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28"/>
          <w:szCs w:val="36"/>
          <w:lang w:val="en-US" w:eastAsia="zh-CN"/>
        </w:rPr>
        <w:fldChar w:fldCharType="end"/>
      </w:r>
    </w:p>
    <w:p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FCFC8A"/>
    <w:rsid w:val="F1FCF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2022-05-27T11:18:00Z</dcterms:created>
  <dc:creator>linyuehan594</dc:creator>
  <cp:lastModifiedBy>linyuehan594</cp:lastModifiedBy>
  <dcterms:modified xsi:type="dcterms:W3CDTF">2022-05-27T11:19:54Z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