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 w:val="0"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80" w:lineRule="exact"/>
        <w:ind w:left="0" w:right="0" w:firstLine="0" w:firstLineChars="0"/>
        <w:jc w:val="both"/>
        <w:textAlignment w:val="auto"/>
        <w:rPr>
          <w:rFonts w:hint="eastAsia" w:ascii="楷体" w:hAnsi="楷体" w:eastAsia="楷体" w:cs="楷体"/>
          <w:sz w:val="32"/>
          <w:szCs w:val="32"/>
          <w:highlight w:val="none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highlight w:val="none"/>
          <w:lang w:val="en-US" w:eastAsia="zh-CN"/>
        </w:rPr>
        <w:t>附件2</w:t>
      </w:r>
    </w:p>
    <w:p>
      <w:pPr>
        <w:pStyle w:val="5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 w:val="0"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80" w:lineRule="exact"/>
        <w:ind w:left="0" w:right="0" w:firstLine="880" w:firstLineChars="200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highlight w:val="none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highlight w:val="none"/>
          <w:lang w:val="en-US" w:eastAsia="zh-CN"/>
        </w:rPr>
        <w:t>应急救援通行证申请登记表</w:t>
      </w:r>
    </w:p>
    <w:p>
      <w:pPr>
        <w:pStyle w:val="5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 w:val="0"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80" w:lineRule="exact"/>
        <w:ind w:left="0" w:right="0" w:firstLine="640" w:firstLineChars="200"/>
        <w:jc w:val="both"/>
        <w:textAlignment w:val="auto"/>
        <w:rPr>
          <w:rFonts w:hint="default" w:ascii="方正仿宋_GBK" w:hAnsi="方正仿宋_GBK" w:eastAsia="方正仿宋_GBK" w:cs="方正仿宋_GBK"/>
          <w:sz w:val="32"/>
          <w:szCs w:val="32"/>
          <w:highlight w:val="none"/>
          <w:lang w:val="en-US" w:eastAsia="zh-CN"/>
        </w:rPr>
      </w:pPr>
    </w:p>
    <w:p>
      <w:pPr>
        <w:overflowPunct w:val="0"/>
        <w:spacing w:beforeLines="0" w:afterLines="0" w:line="580" w:lineRule="exact"/>
        <w:rPr>
          <w:rFonts w:hint="eastAsia" w:ascii="方正仿宋_GBK" w:hAnsi="方正仿宋_GBK" w:eastAsia="方正仿宋_GBK" w:cs="方正仿宋_GBK"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方正仿宋_GBK" w:hAnsi="方正仿宋_GBK" w:eastAsia="方正仿宋_GBK" w:cs="方正仿宋_GBK"/>
          <w:bCs/>
          <w:sz w:val="32"/>
          <w:szCs w:val="32"/>
          <w:highlight w:val="none"/>
        </w:rPr>
        <w:t>单位（盖章）：</w:t>
      </w:r>
      <w:r>
        <w:rPr>
          <w:rFonts w:hint="eastAsia" w:ascii="方正仿宋_GBK" w:hAnsi="方正仿宋_GBK" w:eastAsia="方正仿宋_GBK" w:cs="方正仿宋_GBK"/>
          <w:bCs/>
          <w:sz w:val="32"/>
          <w:szCs w:val="32"/>
          <w:highlight w:val="none"/>
          <w:lang w:val="en-US" w:eastAsia="zh-CN"/>
        </w:rPr>
        <w:t xml:space="preserve">                        联系人：                联系电话：</w:t>
      </w:r>
    </w:p>
    <w:tbl>
      <w:tblPr>
        <w:tblStyle w:val="9"/>
        <w:tblW w:w="1396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3"/>
        <w:gridCol w:w="4997"/>
        <w:gridCol w:w="4245"/>
        <w:gridCol w:w="3780"/>
      </w:tblGrid>
      <w:tr>
        <w:tc>
          <w:tcPr>
            <w:tcW w:w="943" w:type="dxa"/>
            <w:noWrap w:val="0"/>
            <w:vAlign w:val="top"/>
          </w:tcPr>
          <w:p>
            <w:pPr>
              <w:overflowPunct w:val="0"/>
              <w:spacing w:beforeLines="0" w:afterLines="0" w:line="580" w:lineRule="exact"/>
              <w:jc w:val="center"/>
              <w:rPr>
                <w:rFonts w:hint="eastAsia" w:ascii="方正仿宋_GBK" w:hAnsi="方正仿宋_GBK" w:eastAsia="方正仿宋_GBK" w:cs="方正仿宋_GBK"/>
                <w:bCs/>
                <w:sz w:val="32"/>
                <w:szCs w:val="32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sz w:val="32"/>
                <w:szCs w:val="32"/>
                <w:highlight w:val="none"/>
              </w:rPr>
              <w:t>序号</w:t>
            </w:r>
          </w:p>
        </w:tc>
        <w:tc>
          <w:tcPr>
            <w:tcW w:w="4997" w:type="dxa"/>
            <w:noWrap w:val="0"/>
            <w:vAlign w:val="top"/>
          </w:tcPr>
          <w:p>
            <w:pPr>
              <w:overflowPunct w:val="0"/>
              <w:spacing w:beforeLines="0" w:afterLines="0" w:line="580" w:lineRule="exact"/>
              <w:jc w:val="center"/>
              <w:rPr>
                <w:rFonts w:hint="eastAsia" w:ascii="方正仿宋_GBK" w:hAnsi="方正仿宋_GBK" w:eastAsia="方正仿宋_GBK" w:cs="方正仿宋_GBK"/>
                <w:bCs/>
                <w:sz w:val="32"/>
                <w:szCs w:val="32"/>
                <w:highlight w:val="no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sz w:val="32"/>
                <w:szCs w:val="32"/>
                <w:highlight w:val="none"/>
                <w:lang w:eastAsia="zh-CN"/>
              </w:rPr>
              <w:t>队伍名称</w:t>
            </w:r>
          </w:p>
        </w:tc>
        <w:tc>
          <w:tcPr>
            <w:tcW w:w="4245" w:type="dxa"/>
            <w:noWrap w:val="0"/>
            <w:vAlign w:val="top"/>
          </w:tcPr>
          <w:p>
            <w:pPr>
              <w:overflowPunct w:val="0"/>
              <w:spacing w:beforeLines="0" w:afterLines="0" w:line="580" w:lineRule="exact"/>
              <w:jc w:val="center"/>
              <w:rPr>
                <w:rFonts w:hint="eastAsia" w:ascii="方正仿宋_GBK" w:hAnsi="方正仿宋_GBK" w:eastAsia="方正仿宋_GBK" w:cs="方正仿宋_GBK"/>
                <w:bCs/>
                <w:sz w:val="32"/>
                <w:szCs w:val="32"/>
                <w:highlight w:val="no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sz w:val="32"/>
                <w:szCs w:val="32"/>
                <w:highlight w:val="none"/>
                <w:lang w:eastAsia="zh-CN"/>
              </w:rPr>
              <w:t>队伍负责人</w:t>
            </w:r>
          </w:p>
        </w:tc>
        <w:tc>
          <w:tcPr>
            <w:tcW w:w="3780" w:type="dxa"/>
            <w:noWrap w:val="0"/>
            <w:vAlign w:val="top"/>
          </w:tcPr>
          <w:p>
            <w:pPr>
              <w:overflowPunct w:val="0"/>
              <w:spacing w:beforeLines="0" w:afterLines="0" w:line="580" w:lineRule="exact"/>
              <w:jc w:val="center"/>
              <w:rPr>
                <w:rFonts w:hint="eastAsia" w:ascii="方正仿宋_GBK" w:hAnsi="方正仿宋_GBK" w:eastAsia="方正仿宋_GBK" w:cs="方正仿宋_GBK"/>
                <w:bCs/>
                <w:sz w:val="32"/>
                <w:szCs w:val="32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sz w:val="32"/>
                <w:szCs w:val="32"/>
                <w:highlight w:val="none"/>
              </w:rPr>
              <w:t>联系方式</w:t>
            </w:r>
          </w:p>
        </w:tc>
      </w:tr>
      <w:tr>
        <w:tc>
          <w:tcPr>
            <w:tcW w:w="943" w:type="dxa"/>
            <w:noWrap w:val="0"/>
            <w:vAlign w:val="top"/>
          </w:tcPr>
          <w:p>
            <w:pPr>
              <w:overflowPunct w:val="0"/>
              <w:spacing w:beforeLines="0" w:afterLines="0" w:line="580" w:lineRule="exact"/>
              <w:rPr>
                <w:rFonts w:hint="eastAsia" w:ascii="方正仿宋_GBK" w:hAnsi="方正仿宋_GBK" w:eastAsia="方正仿宋_GBK" w:cs="方正仿宋_GBK"/>
                <w:bCs/>
                <w:sz w:val="32"/>
                <w:szCs w:val="32"/>
                <w:highlight w:val="none"/>
              </w:rPr>
            </w:pPr>
          </w:p>
        </w:tc>
        <w:tc>
          <w:tcPr>
            <w:tcW w:w="4997" w:type="dxa"/>
            <w:noWrap w:val="0"/>
            <w:vAlign w:val="top"/>
          </w:tcPr>
          <w:p>
            <w:pPr>
              <w:overflowPunct w:val="0"/>
              <w:spacing w:beforeLines="0" w:afterLines="0" w:line="580" w:lineRule="exact"/>
              <w:rPr>
                <w:rFonts w:hint="eastAsia" w:ascii="方正仿宋_GBK" w:hAnsi="方正仿宋_GBK" w:eastAsia="方正仿宋_GBK" w:cs="方正仿宋_GBK"/>
                <w:bCs/>
                <w:sz w:val="32"/>
                <w:szCs w:val="32"/>
                <w:highlight w:val="none"/>
              </w:rPr>
            </w:pPr>
          </w:p>
        </w:tc>
        <w:tc>
          <w:tcPr>
            <w:tcW w:w="4245" w:type="dxa"/>
            <w:noWrap w:val="0"/>
            <w:vAlign w:val="top"/>
          </w:tcPr>
          <w:p>
            <w:pPr>
              <w:overflowPunct w:val="0"/>
              <w:spacing w:beforeLines="0" w:afterLines="0" w:line="580" w:lineRule="exact"/>
              <w:rPr>
                <w:rFonts w:hint="eastAsia" w:ascii="方正仿宋_GBK" w:hAnsi="方正仿宋_GBK" w:eastAsia="方正仿宋_GBK" w:cs="方正仿宋_GBK"/>
                <w:bCs/>
                <w:sz w:val="32"/>
                <w:szCs w:val="32"/>
                <w:highlight w:val="none"/>
              </w:rPr>
            </w:pPr>
          </w:p>
        </w:tc>
        <w:tc>
          <w:tcPr>
            <w:tcW w:w="3780" w:type="dxa"/>
            <w:noWrap w:val="0"/>
            <w:vAlign w:val="top"/>
          </w:tcPr>
          <w:p>
            <w:pPr>
              <w:overflowPunct w:val="0"/>
              <w:spacing w:beforeLines="0" w:afterLines="0" w:line="580" w:lineRule="exact"/>
              <w:rPr>
                <w:rFonts w:hint="eastAsia" w:ascii="方正仿宋_GBK" w:hAnsi="方正仿宋_GBK" w:eastAsia="方正仿宋_GBK" w:cs="方正仿宋_GBK"/>
                <w:bCs/>
                <w:sz w:val="32"/>
                <w:szCs w:val="32"/>
                <w:highlight w:val="none"/>
              </w:rPr>
            </w:pPr>
          </w:p>
        </w:tc>
      </w:tr>
      <w:tr>
        <w:tc>
          <w:tcPr>
            <w:tcW w:w="943" w:type="dxa"/>
            <w:noWrap w:val="0"/>
            <w:vAlign w:val="top"/>
          </w:tcPr>
          <w:p>
            <w:pPr>
              <w:overflowPunct w:val="0"/>
              <w:spacing w:beforeLines="0" w:afterLines="0" w:line="580" w:lineRule="exact"/>
              <w:rPr>
                <w:rFonts w:hint="eastAsia" w:ascii="方正仿宋_GBK" w:hAnsi="方正仿宋_GBK" w:eastAsia="方正仿宋_GBK" w:cs="方正仿宋_GBK"/>
                <w:bCs/>
                <w:sz w:val="32"/>
                <w:szCs w:val="32"/>
                <w:highlight w:val="none"/>
              </w:rPr>
            </w:pPr>
          </w:p>
        </w:tc>
        <w:tc>
          <w:tcPr>
            <w:tcW w:w="4997" w:type="dxa"/>
            <w:noWrap w:val="0"/>
            <w:vAlign w:val="top"/>
          </w:tcPr>
          <w:p>
            <w:pPr>
              <w:overflowPunct w:val="0"/>
              <w:spacing w:beforeLines="0" w:afterLines="0" w:line="580" w:lineRule="exact"/>
              <w:rPr>
                <w:rFonts w:hint="eastAsia" w:ascii="方正仿宋_GBK" w:hAnsi="方正仿宋_GBK" w:eastAsia="方正仿宋_GBK" w:cs="方正仿宋_GBK"/>
                <w:bCs/>
                <w:sz w:val="32"/>
                <w:szCs w:val="32"/>
                <w:highlight w:val="none"/>
              </w:rPr>
            </w:pPr>
          </w:p>
        </w:tc>
        <w:tc>
          <w:tcPr>
            <w:tcW w:w="4245" w:type="dxa"/>
            <w:noWrap w:val="0"/>
            <w:vAlign w:val="top"/>
          </w:tcPr>
          <w:p>
            <w:pPr>
              <w:overflowPunct w:val="0"/>
              <w:spacing w:beforeLines="0" w:afterLines="0" w:line="580" w:lineRule="exact"/>
              <w:rPr>
                <w:rFonts w:hint="eastAsia" w:ascii="方正仿宋_GBK" w:hAnsi="方正仿宋_GBK" w:eastAsia="方正仿宋_GBK" w:cs="方正仿宋_GBK"/>
                <w:bCs/>
                <w:sz w:val="32"/>
                <w:szCs w:val="32"/>
                <w:highlight w:val="none"/>
              </w:rPr>
            </w:pPr>
          </w:p>
        </w:tc>
        <w:tc>
          <w:tcPr>
            <w:tcW w:w="3780" w:type="dxa"/>
            <w:noWrap w:val="0"/>
            <w:vAlign w:val="top"/>
          </w:tcPr>
          <w:p>
            <w:pPr>
              <w:overflowPunct w:val="0"/>
              <w:spacing w:beforeLines="0" w:afterLines="0" w:line="580" w:lineRule="exact"/>
              <w:rPr>
                <w:rFonts w:hint="eastAsia" w:ascii="方正仿宋_GBK" w:hAnsi="方正仿宋_GBK" w:eastAsia="方正仿宋_GBK" w:cs="方正仿宋_GBK"/>
                <w:bCs/>
                <w:sz w:val="32"/>
                <w:szCs w:val="32"/>
                <w:highlight w:val="none"/>
              </w:rPr>
            </w:pPr>
          </w:p>
        </w:tc>
      </w:tr>
      <w:tr>
        <w:tc>
          <w:tcPr>
            <w:tcW w:w="943" w:type="dxa"/>
            <w:noWrap w:val="0"/>
            <w:vAlign w:val="top"/>
          </w:tcPr>
          <w:p>
            <w:pPr>
              <w:overflowPunct w:val="0"/>
              <w:spacing w:beforeLines="0" w:afterLines="0" w:line="580" w:lineRule="exact"/>
              <w:rPr>
                <w:rFonts w:hint="eastAsia" w:ascii="方正仿宋_GBK" w:hAnsi="方正仿宋_GBK" w:eastAsia="方正仿宋_GBK" w:cs="方正仿宋_GBK"/>
                <w:bCs/>
                <w:sz w:val="32"/>
                <w:szCs w:val="32"/>
                <w:highlight w:val="none"/>
              </w:rPr>
            </w:pPr>
          </w:p>
        </w:tc>
        <w:tc>
          <w:tcPr>
            <w:tcW w:w="4997" w:type="dxa"/>
            <w:noWrap w:val="0"/>
            <w:vAlign w:val="top"/>
          </w:tcPr>
          <w:p>
            <w:pPr>
              <w:overflowPunct w:val="0"/>
              <w:spacing w:beforeLines="0" w:afterLines="0" w:line="580" w:lineRule="exact"/>
              <w:rPr>
                <w:rFonts w:hint="eastAsia" w:ascii="方正仿宋_GBK" w:hAnsi="方正仿宋_GBK" w:eastAsia="方正仿宋_GBK" w:cs="方正仿宋_GBK"/>
                <w:bCs/>
                <w:sz w:val="32"/>
                <w:szCs w:val="32"/>
                <w:highlight w:val="none"/>
              </w:rPr>
            </w:pPr>
          </w:p>
        </w:tc>
        <w:tc>
          <w:tcPr>
            <w:tcW w:w="4245" w:type="dxa"/>
            <w:noWrap w:val="0"/>
            <w:vAlign w:val="top"/>
          </w:tcPr>
          <w:p>
            <w:pPr>
              <w:overflowPunct w:val="0"/>
              <w:spacing w:beforeLines="0" w:afterLines="0" w:line="580" w:lineRule="exact"/>
              <w:rPr>
                <w:rFonts w:hint="eastAsia" w:ascii="方正仿宋_GBK" w:hAnsi="方正仿宋_GBK" w:eastAsia="方正仿宋_GBK" w:cs="方正仿宋_GBK"/>
                <w:bCs/>
                <w:sz w:val="32"/>
                <w:szCs w:val="32"/>
                <w:highlight w:val="none"/>
              </w:rPr>
            </w:pPr>
          </w:p>
        </w:tc>
        <w:tc>
          <w:tcPr>
            <w:tcW w:w="3780" w:type="dxa"/>
            <w:noWrap w:val="0"/>
            <w:vAlign w:val="top"/>
          </w:tcPr>
          <w:p>
            <w:pPr>
              <w:overflowPunct w:val="0"/>
              <w:spacing w:beforeLines="0" w:afterLines="0" w:line="580" w:lineRule="exact"/>
              <w:rPr>
                <w:rFonts w:hint="eastAsia" w:ascii="方正仿宋_GBK" w:hAnsi="方正仿宋_GBK" w:eastAsia="方正仿宋_GBK" w:cs="方正仿宋_GBK"/>
                <w:bCs/>
                <w:sz w:val="32"/>
                <w:szCs w:val="32"/>
                <w:highlight w:val="none"/>
              </w:rPr>
            </w:pPr>
          </w:p>
        </w:tc>
      </w:tr>
      <w:tr>
        <w:tc>
          <w:tcPr>
            <w:tcW w:w="943" w:type="dxa"/>
            <w:noWrap w:val="0"/>
            <w:vAlign w:val="top"/>
          </w:tcPr>
          <w:p>
            <w:pPr>
              <w:overflowPunct w:val="0"/>
              <w:spacing w:beforeLines="0" w:afterLines="0" w:line="580" w:lineRule="exact"/>
              <w:rPr>
                <w:rFonts w:hint="eastAsia" w:ascii="方正仿宋_GBK" w:hAnsi="方正仿宋_GBK" w:eastAsia="方正仿宋_GBK" w:cs="方正仿宋_GBK"/>
                <w:bCs/>
                <w:sz w:val="32"/>
                <w:szCs w:val="32"/>
                <w:highlight w:val="none"/>
              </w:rPr>
            </w:pPr>
          </w:p>
        </w:tc>
        <w:tc>
          <w:tcPr>
            <w:tcW w:w="4997" w:type="dxa"/>
            <w:noWrap w:val="0"/>
            <w:vAlign w:val="top"/>
          </w:tcPr>
          <w:p>
            <w:pPr>
              <w:overflowPunct w:val="0"/>
              <w:spacing w:beforeLines="0" w:afterLines="0" w:line="580" w:lineRule="exact"/>
              <w:rPr>
                <w:rFonts w:hint="eastAsia" w:ascii="方正仿宋_GBK" w:hAnsi="方正仿宋_GBK" w:eastAsia="方正仿宋_GBK" w:cs="方正仿宋_GBK"/>
                <w:bCs/>
                <w:sz w:val="32"/>
                <w:szCs w:val="32"/>
                <w:highlight w:val="none"/>
              </w:rPr>
            </w:pPr>
          </w:p>
        </w:tc>
        <w:tc>
          <w:tcPr>
            <w:tcW w:w="4245" w:type="dxa"/>
            <w:noWrap w:val="0"/>
            <w:vAlign w:val="top"/>
          </w:tcPr>
          <w:p>
            <w:pPr>
              <w:overflowPunct w:val="0"/>
              <w:spacing w:beforeLines="0" w:afterLines="0" w:line="580" w:lineRule="exact"/>
              <w:rPr>
                <w:rFonts w:hint="eastAsia" w:ascii="方正仿宋_GBK" w:hAnsi="方正仿宋_GBK" w:eastAsia="方正仿宋_GBK" w:cs="方正仿宋_GBK"/>
                <w:bCs/>
                <w:sz w:val="32"/>
                <w:szCs w:val="32"/>
                <w:highlight w:val="none"/>
              </w:rPr>
            </w:pPr>
          </w:p>
        </w:tc>
        <w:tc>
          <w:tcPr>
            <w:tcW w:w="3780" w:type="dxa"/>
            <w:noWrap w:val="0"/>
            <w:vAlign w:val="top"/>
          </w:tcPr>
          <w:p>
            <w:pPr>
              <w:overflowPunct w:val="0"/>
              <w:spacing w:beforeLines="0" w:afterLines="0" w:line="580" w:lineRule="exact"/>
              <w:rPr>
                <w:rFonts w:hint="eastAsia" w:ascii="方正仿宋_GBK" w:hAnsi="方正仿宋_GBK" w:eastAsia="方正仿宋_GBK" w:cs="方正仿宋_GBK"/>
                <w:bCs/>
                <w:sz w:val="32"/>
                <w:szCs w:val="32"/>
                <w:highlight w:val="none"/>
              </w:rPr>
            </w:pPr>
          </w:p>
        </w:tc>
      </w:tr>
      <w:tr>
        <w:tc>
          <w:tcPr>
            <w:tcW w:w="943" w:type="dxa"/>
            <w:noWrap w:val="0"/>
            <w:vAlign w:val="top"/>
          </w:tcPr>
          <w:p>
            <w:pPr>
              <w:overflowPunct w:val="0"/>
              <w:spacing w:beforeLines="0" w:afterLines="0" w:line="580" w:lineRule="exact"/>
              <w:rPr>
                <w:rFonts w:hint="eastAsia" w:ascii="方正仿宋_GBK" w:hAnsi="方正仿宋_GBK" w:eastAsia="方正仿宋_GBK" w:cs="方正仿宋_GBK"/>
                <w:bCs/>
                <w:sz w:val="32"/>
                <w:szCs w:val="32"/>
                <w:highlight w:val="none"/>
              </w:rPr>
            </w:pPr>
          </w:p>
        </w:tc>
        <w:tc>
          <w:tcPr>
            <w:tcW w:w="4997" w:type="dxa"/>
            <w:noWrap w:val="0"/>
            <w:vAlign w:val="top"/>
          </w:tcPr>
          <w:p>
            <w:pPr>
              <w:overflowPunct w:val="0"/>
              <w:spacing w:beforeLines="0" w:afterLines="0" w:line="580" w:lineRule="exact"/>
              <w:rPr>
                <w:rFonts w:hint="eastAsia" w:ascii="方正仿宋_GBK" w:hAnsi="方正仿宋_GBK" w:eastAsia="方正仿宋_GBK" w:cs="方正仿宋_GBK"/>
                <w:bCs/>
                <w:sz w:val="32"/>
                <w:szCs w:val="32"/>
                <w:highlight w:val="none"/>
              </w:rPr>
            </w:pPr>
          </w:p>
        </w:tc>
        <w:tc>
          <w:tcPr>
            <w:tcW w:w="4245" w:type="dxa"/>
            <w:noWrap w:val="0"/>
            <w:vAlign w:val="top"/>
          </w:tcPr>
          <w:p>
            <w:pPr>
              <w:overflowPunct w:val="0"/>
              <w:spacing w:beforeLines="0" w:afterLines="0" w:line="580" w:lineRule="exact"/>
              <w:rPr>
                <w:rFonts w:hint="eastAsia" w:ascii="方正仿宋_GBK" w:hAnsi="方正仿宋_GBK" w:eastAsia="方正仿宋_GBK" w:cs="方正仿宋_GBK"/>
                <w:bCs/>
                <w:sz w:val="32"/>
                <w:szCs w:val="32"/>
                <w:highlight w:val="none"/>
              </w:rPr>
            </w:pPr>
          </w:p>
        </w:tc>
        <w:tc>
          <w:tcPr>
            <w:tcW w:w="3780" w:type="dxa"/>
            <w:noWrap w:val="0"/>
            <w:vAlign w:val="top"/>
          </w:tcPr>
          <w:p>
            <w:pPr>
              <w:overflowPunct w:val="0"/>
              <w:spacing w:beforeLines="0" w:afterLines="0" w:line="580" w:lineRule="exact"/>
              <w:rPr>
                <w:rFonts w:hint="eastAsia" w:ascii="方正仿宋_GBK" w:hAnsi="方正仿宋_GBK" w:eastAsia="方正仿宋_GBK" w:cs="方正仿宋_GBK"/>
                <w:bCs/>
                <w:sz w:val="32"/>
                <w:szCs w:val="32"/>
                <w:highlight w:val="none"/>
              </w:rPr>
            </w:pPr>
          </w:p>
        </w:tc>
      </w:tr>
    </w:tbl>
    <w:p>
      <w:pPr>
        <w:pStyle w:val="6"/>
        <w:rPr>
          <w:rFonts w:hint="eastAsia" w:ascii="仿宋_GB2312" w:hAnsi="仿宋" w:eastAsia="仿宋_GB2312"/>
          <w:bCs/>
          <w:sz w:val="32"/>
          <w:szCs w:val="32"/>
          <w:highlight w:val="none"/>
          <w:lang w:val="en-US" w:eastAsia="zh-CN"/>
        </w:rPr>
      </w:pPr>
    </w:p>
    <w:p>
      <w:pPr>
        <w:pStyle w:val="3"/>
        <w:rPr>
          <w:rFonts w:hint="eastAsia" w:ascii="仿宋_GB2312" w:hAnsi="仿宋" w:eastAsia="仿宋_GB2312"/>
          <w:bCs/>
          <w:sz w:val="32"/>
          <w:szCs w:val="32"/>
          <w:highlight w:val="none"/>
          <w:lang w:val="en-US" w:eastAsia="zh-CN"/>
        </w:rPr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仿宋_GB2312">
    <w:altName w:val="方正仿宋_GBK"/>
    <w:panose1 w:val="02010609030101010101"/>
    <w:charset w:val="00"/>
    <w:family w:val="modern"/>
    <w:pitch w:val="default"/>
    <w:sig w:usb0="00000000" w:usb1="00000000" w:usb2="00000000" w:usb3="00000000" w:csb0="00040000" w:csb1="0000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00"/>
    <w:family w:val="auto"/>
    <w:pitch w:val="default"/>
    <w:sig w:usb0="00000000" w:usb1="00000000" w:usb2="00000016" w:usb3="00000000" w:csb0="00040001" w:csb1="00000000"/>
  </w:font>
  <w:font w:name="方正小标宋简体">
    <w:altName w:val="汉仪书宋二KW"/>
    <w:panose1 w:val="03000509000000000000"/>
    <w:charset w:val="00"/>
    <w:family w:val="auto"/>
    <w:pitch w:val="default"/>
    <w:sig w:usb0="00000000" w:usb1="00000000" w:usb2="00000000" w:usb3="00000000" w:csb0="00040000" w:csb1="00000000"/>
  </w:font>
  <w:font w:name="方正大标宋简体">
    <w:altName w:val="苹方-简"/>
    <w:panose1 w:val="02010601030101010101"/>
    <w:charset w:val="00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00"/>
    <w:family w:val="modern"/>
    <w:pitch w:val="default"/>
    <w:sig w:usb0="00000000" w:usb1="00000000" w:usb2="00000016" w:usb3="00000000" w:csb0="00040001" w:csb1="00000000"/>
  </w:font>
  <w:font w:name="方正小标宋_GBK">
    <w:altName w:val="苹方-简"/>
    <w:panose1 w:val="03000502000000000000"/>
    <w:charset w:val="00"/>
    <w:family w:val="auto"/>
    <w:pitch w:val="default"/>
    <w:sig w:usb0="00000000" w:usb1="00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楷体">
    <w:altName w:val="汉仪楷体KW"/>
    <w:panose1 w:val="02010609060101010101"/>
    <w:charset w:val="00"/>
    <w:family w:val="auto"/>
    <w:pitch w:val="default"/>
    <w:sig w:usb0="00000000" w:usb1="00000000" w:usb2="00000016" w:usb3="00000000" w:csb0="00040001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楷体KW">
    <w:panose1 w:val="00020600040101010101"/>
    <w:charset w:val="86"/>
    <w:family w:val="auto"/>
    <w:pitch w:val="default"/>
    <w:sig w:usb0="A00002BF" w:usb1="18EF7CFA" w:usb2="00000016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DADE62"/>
    <w:rsid w:val="7BDAD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8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uiPriority w:val="0"/>
    <w:pPr>
      <w:spacing w:line="640" w:lineRule="exact"/>
    </w:pPr>
    <w:rPr>
      <w:rFonts w:ascii="仿宋_GB2312" w:hAnsi="宋体" w:eastAsia="仿宋_GB2312" w:cs="Times New Roman"/>
      <w:sz w:val="32"/>
    </w:rPr>
  </w:style>
  <w:style w:type="paragraph" w:styleId="3">
    <w:name w:val="Body Text Indent"/>
    <w:basedOn w:val="1"/>
    <w:next w:val="1"/>
    <w:uiPriority w:val="0"/>
    <w:pPr>
      <w:spacing w:after="120"/>
      <w:ind w:left="200" w:leftChars="200"/>
    </w:pPr>
    <w:rPr>
      <w:sz w:val="21"/>
      <w:szCs w:val="22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Normal (Web)"/>
    <w:basedOn w:val="1"/>
    <w:uiPriority w:val="0"/>
    <w:pPr>
      <w:spacing w:before="100" w:beforeLines="0" w:beforeAutospacing="1" w:after="100" w:afterLines="0" w:afterAutospacing="1"/>
      <w:ind w:left="0" w:right="0"/>
      <w:jc w:val="left"/>
    </w:pPr>
    <w:rPr>
      <w:rFonts w:ascii="Calibri" w:hAnsi="Calibri" w:eastAsia="宋体" w:cs="Times New Roman"/>
      <w:kern w:val="0"/>
      <w:sz w:val="24"/>
      <w:lang w:val="en-US" w:eastAsia="zh-CN" w:bidi="ar"/>
    </w:rPr>
  </w:style>
  <w:style w:type="paragraph" w:styleId="6">
    <w:name w:val="Title"/>
    <w:basedOn w:val="1"/>
    <w:next w:val="3"/>
    <w:qFormat/>
    <w:uiPriority w:val="0"/>
    <w:pPr>
      <w:spacing w:after="0" w:line="240" w:lineRule="atLeast"/>
      <w:jc w:val="center"/>
    </w:pPr>
    <w:rPr>
      <w:rFonts w:ascii="Arial" w:hAnsi="Arial" w:eastAsia="黑体" w:cs="Times New Roman"/>
      <w:kern w:val="2"/>
      <w:sz w:val="52"/>
      <w:szCs w:val="22"/>
      <w:lang w:val="en-US" w:eastAsia="zh-CN" w:bidi="ar-SA"/>
    </w:rPr>
  </w:style>
  <w:style w:type="table" w:styleId="9">
    <w:name w:val="Table Grid"/>
    <w:basedOn w:val="8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Office_3.7.0.5929_F1E327BC-269C-435d-A152-05C5408002CA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2022-06-15T08:57:00Z</dcterms:created>
  <dc:creator>linyuehan</dc:creator>
  <cp:lastModifiedBy>linyuehan</cp:lastModifiedBy>
  <dcterms:modified xsi:type="dcterms:W3CDTF">2022-06-15T08:58:03Z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2052-3.7.0.5929</vt:lpwstr>
  </property>
</Properties>
</file>