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adjustRightInd/>
        <w:snapToGrid/>
        <w:spacing w:line="580" w:lineRule="exact"/>
        <w:ind w:firstLine="0" w:firstLineChars="0"/>
        <w:jc w:val="left"/>
        <w:rPr>
          <w:rFonts w:hint="default" w:ascii="黑体" w:hAnsi="黑体" w:eastAsia="黑体" w:cs="黑体"/>
          <w:b w:val="0"/>
          <w:bCs w:val="0"/>
          <w:color w:val="auto"/>
          <w:sz w:val="32"/>
          <w:szCs w:val="32"/>
          <w:highlight w:val="none"/>
          <w:lang w:val="en-US" w:eastAsia="zh-CN"/>
        </w:rPr>
      </w:pPr>
      <w:bookmarkStart w:id="4" w:name="_GoBack"/>
      <w:bookmarkEnd w:id="4"/>
      <w:r>
        <w:rPr>
          <w:rFonts w:hint="eastAsia" w:ascii="黑体" w:hAnsi="黑体" w:eastAsia="黑体" w:cs="黑体"/>
          <w:b w:val="0"/>
          <w:bCs w:val="0"/>
          <w:color w:val="auto"/>
          <w:sz w:val="32"/>
          <w:szCs w:val="32"/>
          <w:highlight w:val="none"/>
          <w:lang w:val="en-US" w:eastAsia="zh-CN"/>
        </w:rPr>
        <w:t>附件2</w:t>
      </w:r>
    </w:p>
    <w:p>
      <w:pPr>
        <w:keepNext w:val="0"/>
        <w:keepLines w:val="0"/>
        <w:widowControl/>
        <w:suppressLineNumbers w:val="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广东省应急管理厅危险化学品建设项目</w:t>
      </w:r>
    </w:p>
    <w:p>
      <w:pPr>
        <w:keepNext w:val="0"/>
        <w:keepLines w:val="0"/>
        <w:widowControl/>
        <w:suppressLineNumbers w:val="0"/>
        <w:ind w:left="0" w:leftChars="0" w:firstLine="3172" w:firstLineChars="718"/>
        <w:jc w:val="both"/>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安全监督管理实施细则修订情况说明表</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tbl>
      <w:tblPr>
        <w:tblStyle w:val="9"/>
        <w:tblW w:w="47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8"/>
        <w:gridCol w:w="4199"/>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pc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现行规定</w:t>
            </w:r>
          </w:p>
          <w:p>
            <w:pPr>
              <w:pStyle w:val="2"/>
              <w:rPr>
                <w:rFonts w:hint="default"/>
                <w:lang w:val="en-US" w:eastAsia="zh-CN"/>
              </w:rPr>
            </w:pPr>
            <w:r>
              <w:rPr>
                <w:rFonts w:hint="eastAsia" w:ascii="楷体" w:hAnsi="楷体" w:eastAsia="楷体" w:cs="楷体"/>
                <w:b w:val="0"/>
                <w:bCs w:val="0"/>
                <w:i w:val="0"/>
                <w:color w:val="000000"/>
                <w:kern w:val="0"/>
                <w:sz w:val="22"/>
                <w:szCs w:val="22"/>
                <w:highlight w:val="none"/>
                <w:u w:val="none"/>
                <w:lang w:val="en-US" w:eastAsia="zh-CN"/>
              </w:rPr>
              <w:t>（</w:t>
            </w:r>
            <w:r>
              <w:rPr>
                <w:rFonts w:hint="eastAsia" w:ascii="楷体" w:hAnsi="楷体" w:eastAsia="楷体" w:cs="楷体"/>
                <w:b w:val="0"/>
                <w:bCs w:val="0"/>
                <w:i w:val="0"/>
                <w:color w:val="000000"/>
                <w:kern w:val="0"/>
                <w:sz w:val="22"/>
                <w:szCs w:val="22"/>
                <w:highlight w:val="none"/>
                <w:u w:val="none"/>
                <w:shd w:val="clear" w:color="FFFFFF" w:fill="D9D9D9"/>
                <w:lang w:val="en-US" w:eastAsia="zh-CN"/>
              </w:rPr>
              <w:t>阴影部分</w:t>
            </w:r>
            <w:r>
              <w:rPr>
                <w:rFonts w:hint="eastAsia" w:ascii="楷体" w:hAnsi="楷体" w:eastAsia="楷体" w:cs="楷体"/>
                <w:b w:val="0"/>
                <w:bCs w:val="0"/>
                <w:i w:val="0"/>
                <w:color w:val="000000"/>
                <w:kern w:val="0"/>
                <w:sz w:val="22"/>
                <w:szCs w:val="22"/>
                <w:highlight w:val="none"/>
                <w:u w:val="none"/>
                <w:lang w:val="en-US" w:eastAsia="zh-CN"/>
              </w:rPr>
              <w:t>为修订相关内容）</w:t>
            </w:r>
          </w:p>
        </w:tc>
        <w:tc>
          <w:tcPr>
            <w:tcW w:w="1572" w:type="pc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宋体" w:hAnsi="宋体" w:eastAsia="宋体" w:cs="宋体"/>
                <w:b/>
                <w:bCs/>
                <w:sz w:val="24"/>
                <w:szCs w:val="32"/>
                <w:lang w:val="en-US" w:eastAsia="zh-CN"/>
              </w:rPr>
            </w:pPr>
            <w:r>
              <w:rPr>
                <w:rFonts w:hint="eastAsia" w:ascii="宋体" w:hAnsi="宋体" w:cs="宋体"/>
                <w:b/>
                <w:bCs/>
                <w:sz w:val="24"/>
                <w:szCs w:val="32"/>
                <w:lang w:val="en-US" w:eastAsia="zh-CN"/>
              </w:rPr>
              <w:t>修订</w:t>
            </w:r>
            <w:r>
              <w:rPr>
                <w:rFonts w:hint="eastAsia" w:ascii="宋体" w:hAnsi="宋体" w:eastAsia="宋体" w:cs="宋体"/>
                <w:b/>
                <w:bCs/>
                <w:sz w:val="24"/>
                <w:szCs w:val="32"/>
                <w:lang w:val="en-US" w:eastAsia="zh-CN"/>
              </w:rPr>
              <w:t>后</w:t>
            </w:r>
          </w:p>
          <w:p>
            <w:pPr>
              <w:pStyle w:val="2"/>
              <w:ind w:left="0" w:leftChars="0" w:firstLine="0" w:firstLineChars="0"/>
              <w:jc w:val="center"/>
              <w:rPr>
                <w:rFonts w:hint="default"/>
                <w:lang w:val="en-US" w:eastAsia="zh-CN"/>
              </w:rPr>
            </w:pPr>
            <w:r>
              <w:rPr>
                <w:rFonts w:hint="eastAsia" w:ascii="楷体" w:hAnsi="楷体" w:eastAsia="楷体" w:cs="楷体"/>
                <w:b w:val="0"/>
                <w:bCs w:val="0"/>
                <w:i w:val="0"/>
                <w:color w:val="000000"/>
                <w:kern w:val="0"/>
                <w:sz w:val="22"/>
                <w:szCs w:val="22"/>
                <w:highlight w:val="none"/>
                <w:u w:val="none"/>
                <w:lang w:val="en-US" w:eastAsia="zh-CN"/>
              </w:rPr>
              <w:t>（</w:t>
            </w:r>
            <w:r>
              <w:rPr>
                <w:rFonts w:hint="eastAsia" w:ascii="黑体" w:hAnsi="黑体" w:eastAsia="黑体" w:cs="黑体"/>
                <w:b w:val="0"/>
                <w:bCs w:val="0"/>
                <w:i w:val="0"/>
                <w:color w:val="FF0000"/>
                <w:kern w:val="0"/>
                <w:sz w:val="22"/>
                <w:szCs w:val="22"/>
                <w:highlight w:val="none"/>
                <w:u w:val="none"/>
                <w:lang w:val="en-US" w:eastAsia="zh-CN"/>
              </w:rPr>
              <w:t>红色黑体部分</w:t>
            </w:r>
            <w:r>
              <w:rPr>
                <w:rFonts w:hint="eastAsia" w:ascii="楷体" w:hAnsi="楷体" w:eastAsia="楷体" w:cs="楷体"/>
                <w:b w:val="0"/>
                <w:bCs w:val="0"/>
                <w:i w:val="0"/>
                <w:color w:val="000000"/>
                <w:kern w:val="0"/>
                <w:sz w:val="22"/>
                <w:szCs w:val="22"/>
                <w:highlight w:val="none"/>
                <w:u w:val="none"/>
                <w:lang w:val="en-US" w:eastAsia="zh-CN"/>
              </w:rPr>
              <w:t>为修订内容）</w:t>
            </w:r>
          </w:p>
        </w:tc>
        <w:tc>
          <w:tcPr>
            <w:tcW w:w="1885"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default" w:ascii="宋体" w:hAnsi="宋体" w:cs="宋体"/>
                <w:b/>
                <w:i w:val="0"/>
                <w:color w:val="000000"/>
                <w:kern w:val="0"/>
                <w:sz w:val="22"/>
                <w:szCs w:val="22"/>
                <w:highlight w:val="none"/>
                <w:u w:val="none"/>
                <w:lang w:val="en-US" w:eastAsia="zh-CN"/>
              </w:rPr>
            </w:pPr>
            <w:r>
              <w:rPr>
                <w:rFonts w:hint="eastAsia" w:ascii="宋体" w:hAnsi="宋体" w:cs="宋体"/>
                <w:b/>
                <w:bCs/>
                <w:sz w:val="24"/>
                <w:szCs w:val="32"/>
                <w:lang w:val="en-US" w:eastAsia="zh-CN"/>
              </w:rPr>
              <w:t>修订情况说明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542" w:type="pct"/>
            <w:vAlign w:val="center"/>
          </w:tcPr>
          <w:p>
            <w:pPr>
              <w:pageBreakBefore w:val="0"/>
              <w:widowControl w:val="0"/>
              <w:kinsoku/>
              <w:overflowPunct/>
              <w:topLinePunct w:val="0"/>
              <w:autoSpaceDE/>
              <w:autoSpaceDN/>
              <w:bidi w:val="0"/>
              <w:spacing w:line="560" w:lineRule="exact"/>
              <w:ind w:left="0" w:leftChars="0"/>
              <w:jc w:val="center"/>
              <w:rPr>
                <w:rFonts w:hint="default" w:ascii="宋体" w:hAnsi="宋体" w:cs="宋体"/>
                <w:b/>
                <w:i w:val="0"/>
                <w:color w:val="000000"/>
                <w:kern w:val="0"/>
                <w:sz w:val="24"/>
                <w:szCs w:val="24"/>
                <w:highlight w:val="none"/>
                <w:u w:val="none"/>
                <w:lang w:val="en-US" w:eastAsia="zh-CN"/>
              </w:rPr>
            </w:pPr>
            <w:r>
              <w:rPr>
                <w:rStyle w:val="12"/>
                <w:rFonts w:hint="eastAsia" w:ascii="宋体" w:hAnsi="宋体" w:eastAsia="宋体" w:cs="宋体"/>
                <w:b/>
                <w:bCs w:val="0"/>
                <w:color w:val="000000"/>
                <w:kern w:val="0"/>
                <w:sz w:val="24"/>
                <w:szCs w:val="24"/>
                <w:shd w:val="clear" w:color="FFFFFF" w:fill="D9D9D9"/>
                <w:lang w:val="en-US" w:eastAsia="zh-CN"/>
              </w:rPr>
              <w:t>广东省安全生产监督管理局</w:t>
            </w:r>
            <w:r>
              <w:rPr>
                <w:rStyle w:val="12"/>
                <w:rFonts w:hint="eastAsia" w:ascii="宋体" w:hAnsi="宋体" w:eastAsia="宋体" w:cs="宋体"/>
                <w:b/>
                <w:bCs w:val="0"/>
                <w:color w:val="000000"/>
                <w:kern w:val="0"/>
                <w:sz w:val="24"/>
                <w:szCs w:val="24"/>
                <w:lang w:val="en-US" w:eastAsia="zh-CN"/>
              </w:rPr>
              <w:t>危险化学品建设项目安全监督管理实施细则</w:t>
            </w:r>
          </w:p>
        </w:tc>
        <w:tc>
          <w:tcPr>
            <w:tcW w:w="1572" w:type="pct"/>
            <w:vAlign w:val="center"/>
          </w:tcPr>
          <w:p>
            <w:pPr>
              <w:pageBreakBefore w:val="0"/>
              <w:widowControl w:val="0"/>
              <w:kinsoku/>
              <w:overflowPunct/>
              <w:topLinePunct w:val="0"/>
              <w:autoSpaceDE/>
              <w:autoSpaceDN/>
              <w:bidi w:val="0"/>
              <w:spacing w:line="560" w:lineRule="exact"/>
              <w:ind w:left="0" w:leftChars="0"/>
              <w:jc w:val="center"/>
              <w:rPr>
                <w:rFonts w:hint="eastAsia" w:ascii="宋体" w:hAnsi="宋体" w:cs="宋体"/>
                <w:b/>
                <w:i w:val="0"/>
                <w:color w:val="000000"/>
                <w:sz w:val="24"/>
                <w:szCs w:val="24"/>
                <w:highlight w:val="none"/>
                <w:u w:val="none"/>
                <w:lang w:val="en-US" w:eastAsia="zh-CN"/>
              </w:rPr>
            </w:pPr>
            <w:r>
              <w:rPr>
                <w:rStyle w:val="12"/>
                <w:rFonts w:hint="eastAsia" w:ascii="黑体" w:hAnsi="黑体" w:eastAsia="黑体" w:cs="黑体"/>
                <w:b/>
                <w:bCs w:val="0"/>
                <w:color w:val="FF0000"/>
                <w:kern w:val="0"/>
                <w:sz w:val="24"/>
                <w:szCs w:val="24"/>
              </w:rPr>
              <w:t>广东省</w:t>
            </w:r>
            <w:r>
              <w:rPr>
                <w:rStyle w:val="12"/>
                <w:rFonts w:hint="eastAsia" w:ascii="黑体" w:hAnsi="黑体" w:eastAsia="黑体" w:cs="黑体"/>
                <w:b/>
                <w:bCs w:val="0"/>
                <w:color w:val="FF0000"/>
                <w:kern w:val="0"/>
                <w:sz w:val="24"/>
                <w:szCs w:val="24"/>
                <w:lang w:val="en-US" w:eastAsia="zh-CN"/>
              </w:rPr>
              <w:t>应急管理厅</w:t>
            </w:r>
            <w:r>
              <w:rPr>
                <w:rStyle w:val="12"/>
                <w:rFonts w:hint="eastAsia" w:ascii="宋体" w:hAnsi="宋体" w:eastAsia="宋体" w:cs="宋体"/>
                <w:b/>
                <w:bCs w:val="0"/>
                <w:color w:val="000000"/>
                <w:kern w:val="0"/>
                <w:sz w:val="24"/>
                <w:szCs w:val="24"/>
              </w:rPr>
              <w:t>危险化学品建设项目安全监督管理实施细则</w:t>
            </w:r>
          </w:p>
        </w:tc>
        <w:tc>
          <w:tcPr>
            <w:tcW w:w="188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宋体" w:hAnsi="宋体" w:cs="宋体"/>
                <w:b/>
                <w:i w:val="0"/>
                <w:color w:val="000000"/>
                <w:kern w:val="0"/>
                <w:sz w:val="22"/>
                <w:szCs w:val="22"/>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第二条</w:t>
            </w:r>
            <w:r>
              <w:rPr>
                <w:rStyle w:val="12"/>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lang w:eastAsia="zh-CN"/>
              </w:rPr>
              <w:t>储存、装卸危险化学品的港口建设项目，</w:t>
            </w:r>
            <w:r>
              <w:rPr>
                <w:rFonts w:hint="eastAsia" w:ascii="仿宋" w:hAnsi="仿宋" w:eastAsia="仿宋" w:cs="仿宋"/>
                <w:color w:val="000000"/>
                <w:kern w:val="0"/>
                <w:sz w:val="28"/>
                <w:szCs w:val="28"/>
              </w:rPr>
              <w:t>危险化学品的勘探、开采及其辅助的储存，原油和天然气勘探、开采及其辅助的储存、海上输送，城镇燃气的输送及储存等建设项目，不适用本实施细则。</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57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r>
              <w:rPr>
                <w:rStyle w:val="12"/>
                <w:rFonts w:hint="eastAsia" w:ascii="仿宋" w:hAnsi="仿宋" w:eastAsia="仿宋" w:cs="仿宋"/>
                <w:color w:val="000000"/>
                <w:kern w:val="0"/>
                <w:sz w:val="28"/>
                <w:szCs w:val="28"/>
              </w:rPr>
              <w:t>第二条</w:t>
            </w:r>
            <w:r>
              <w:rPr>
                <w:rStyle w:val="12"/>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2"/>
                <w:sz w:val="28"/>
                <w:szCs w:val="28"/>
                <w:shd w:val="clear" w:color="auto" w:fill="FFFFFF"/>
                <w:lang w:eastAsia="zh-CN"/>
              </w:rPr>
              <w:t>储存、装卸危险化学品的港口建设项目，</w:t>
            </w:r>
            <w:r>
              <w:rPr>
                <w:rFonts w:hint="eastAsia" w:ascii="仿宋" w:hAnsi="仿宋" w:eastAsia="仿宋" w:cs="仿宋"/>
                <w:color w:val="000000"/>
                <w:kern w:val="2"/>
                <w:sz w:val="28"/>
                <w:szCs w:val="28"/>
                <w:shd w:val="clear" w:color="auto" w:fill="FFFFFF"/>
              </w:rPr>
              <w:t>危险化学品的勘探、开采及其辅助的储存，原油和天然气勘探、开采及其辅助的储存、海上输送，城镇燃气</w:t>
            </w:r>
            <w:r>
              <w:rPr>
                <w:rFonts w:hint="eastAsia" w:ascii="黑体" w:hAnsi="黑体" w:eastAsia="黑体" w:cs="黑体"/>
                <w:color w:val="FF0000"/>
                <w:kern w:val="2"/>
                <w:sz w:val="28"/>
                <w:szCs w:val="28"/>
                <w:shd w:val="clear" w:color="auto" w:fill="FFFFFF"/>
                <w:lang w:val="en-US" w:eastAsia="zh-CN"/>
              </w:rPr>
              <w:t>（</w:t>
            </w:r>
            <w:r>
              <w:rPr>
                <w:rFonts w:hint="eastAsia" w:ascii="黑体" w:hAnsi="黑体" w:eastAsia="黑体" w:cs="黑体"/>
                <w:i w:val="0"/>
                <w:iCs w:val="0"/>
                <w:caps w:val="0"/>
                <w:color w:val="FF0000"/>
                <w:spacing w:val="0"/>
                <w:kern w:val="2"/>
                <w:sz w:val="28"/>
                <w:szCs w:val="28"/>
                <w:shd w:val="clear" w:color="auto" w:fill="FFFFFF"/>
              </w:rPr>
              <w:t>作为燃料使用并符合一定要求的气体燃料，包括天然气、液化石油气</w:t>
            </w:r>
            <w:r>
              <w:rPr>
                <w:rFonts w:hint="eastAsia" w:ascii="黑体" w:hAnsi="黑体" w:eastAsia="黑体" w:cs="黑体"/>
                <w:i w:val="0"/>
                <w:iCs w:val="0"/>
                <w:caps w:val="0"/>
                <w:color w:val="FF0000"/>
                <w:spacing w:val="0"/>
                <w:kern w:val="2"/>
                <w:sz w:val="28"/>
                <w:szCs w:val="28"/>
                <w:shd w:val="clear" w:color="auto" w:fill="FFFFFF"/>
                <w:lang w:eastAsia="zh-CN"/>
              </w:rPr>
              <w:t>、</w:t>
            </w:r>
            <w:r>
              <w:rPr>
                <w:rFonts w:hint="eastAsia" w:ascii="黑体" w:hAnsi="黑体" w:eastAsia="黑体" w:cs="黑体"/>
                <w:i w:val="0"/>
                <w:iCs w:val="0"/>
                <w:caps w:val="0"/>
                <w:color w:val="FF0000"/>
                <w:spacing w:val="0"/>
                <w:kern w:val="2"/>
                <w:sz w:val="28"/>
                <w:szCs w:val="28"/>
                <w:shd w:val="clear" w:color="auto" w:fill="FFFFFF"/>
              </w:rPr>
              <w:t>人工煤气</w:t>
            </w:r>
            <w:r>
              <w:rPr>
                <w:rFonts w:hint="eastAsia" w:ascii="黑体" w:hAnsi="黑体" w:eastAsia="黑体" w:cs="黑体"/>
                <w:i w:val="0"/>
                <w:iCs w:val="0"/>
                <w:caps w:val="0"/>
                <w:color w:val="FF0000"/>
                <w:spacing w:val="0"/>
                <w:kern w:val="2"/>
                <w:sz w:val="28"/>
                <w:szCs w:val="28"/>
                <w:shd w:val="clear" w:color="auto" w:fill="FFFFFF"/>
                <w:lang w:val="en-US" w:eastAsia="zh-CN"/>
              </w:rPr>
              <w:t>和氢气</w:t>
            </w:r>
            <w:r>
              <w:rPr>
                <w:rFonts w:hint="eastAsia" w:ascii="黑体" w:hAnsi="黑体" w:eastAsia="黑体" w:cs="黑体"/>
                <w:i w:val="0"/>
                <w:iCs w:val="0"/>
                <w:caps w:val="0"/>
                <w:color w:val="FF0000"/>
                <w:spacing w:val="0"/>
                <w:kern w:val="2"/>
                <w:sz w:val="28"/>
                <w:szCs w:val="28"/>
                <w:shd w:val="clear" w:color="auto" w:fill="FFFFFF"/>
              </w:rPr>
              <w:t>等</w:t>
            </w:r>
            <w:r>
              <w:rPr>
                <w:rFonts w:hint="eastAsia" w:ascii="黑体" w:hAnsi="黑体" w:eastAsia="黑体" w:cs="黑体"/>
                <w:color w:val="FF0000"/>
                <w:kern w:val="2"/>
                <w:sz w:val="28"/>
                <w:szCs w:val="28"/>
                <w:shd w:val="clear" w:color="auto" w:fill="FFFFFF"/>
                <w:lang w:val="en-US" w:eastAsia="zh-CN"/>
              </w:rPr>
              <w:t>）</w:t>
            </w:r>
            <w:r>
              <w:rPr>
                <w:rFonts w:hint="eastAsia" w:ascii="仿宋" w:hAnsi="仿宋" w:eastAsia="仿宋" w:cs="仿宋"/>
                <w:color w:val="000000"/>
                <w:kern w:val="2"/>
                <w:sz w:val="28"/>
                <w:szCs w:val="28"/>
                <w:shd w:val="clear" w:color="auto" w:fill="FFFFFF"/>
              </w:rPr>
              <w:t>的输送及储存等建设项目，</w:t>
            </w:r>
            <w:r>
              <w:rPr>
                <w:rFonts w:hint="eastAsia" w:ascii="黑体" w:hAnsi="黑体" w:eastAsia="黑体" w:cs="黑体"/>
                <w:color w:val="FF0000"/>
                <w:kern w:val="2"/>
                <w:sz w:val="28"/>
                <w:szCs w:val="28"/>
                <w:shd w:val="clear" w:color="auto" w:fill="FFFFFF"/>
                <w:lang w:val="en-US" w:eastAsia="zh-CN"/>
              </w:rPr>
              <w:t>专门从事涉及危险化学品等危险废物收集、贮存、处置经营活动的建设项目，</w:t>
            </w:r>
            <w:r>
              <w:rPr>
                <w:rFonts w:hint="eastAsia" w:ascii="仿宋" w:hAnsi="仿宋" w:eastAsia="仿宋" w:cs="仿宋"/>
                <w:color w:val="000000"/>
                <w:kern w:val="2"/>
                <w:sz w:val="28"/>
                <w:szCs w:val="28"/>
                <w:shd w:val="clear" w:color="auto" w:fill="FFFFFF"/>
              </w:rPr>
              <w:t>不适用本实施细则。</w:t>
            </w:r>
          </w:p>
        </w:tc>
        <w:tc>
          <w:tcPr>
            <w:tcW w:w="1885" w:type="pct"/>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80" w:beforeAutospacing="0" w:after="0" w:afterAutospacing="0"/>
              <w:ind w:right="0"/>
              <w:rPr>
                <w:rFonts w:hint="eastAsia" w:ascii="仿宋" w:hAnsi="仿宋" w:eastAsia="仿宋" w:cs="仿宋"/>
                <w:color w:val="000000"/>
                <w:kern w:val="2"/>
                <w:sz w:val="28"/>
                <w:szCs w:val="28"/>
                <w:shd w:val="clear" w:color="auto" w:fill="FFFFFF"/>
                <w:lang w:val="en-US" w:eastAsia="zh-CN"/>
              </w:rPr>
            </w:pPr>
            <w:r>
              <w:rPr>
                <w:rFonts w:hint="eastAsia" w:ascii="仿宋" w:hAnsi="仿宋" w:eastAsia="仿宋" w:cs="仿宋"/>
                <w:b/>
                <w:bCs/>
                <w:color w:val="000000"/>
                <w:kern w:val="2"/>
                <w:sz w:val="28"/>
                <w:szCs w:val="28"/>
                <w:shd w:val="clear" w:color="auto" w:fill="FFFFFF"/>
                <w:lang w:val="en-US" w:eastAsia="zh-CN"/>
              </w:rPr>
              <w:t>一、修订情况：</w:t>
            </w:r>
            <w:r>
              <w:rPr>
                <w:rFonts w:hint="eastAsia" w:ascii="仿宋" w:hAnsi="仿宋" w:eastAsia="仿宋" w:cs="仿宋"/>
                <w:color w:val="auto"/>
                <w:kern w:val="2"/>
                <w:sz w:val="28"/>
                <w:szCs w:val="28"/>
                <w:shd w:val="clear" w:color="auto" w:fill="FFFFFF"/>
                <w:lang w:val="en-US" w:eastAsia="zh-CN"/>
              </w:rPr>
              <w:t>（增加城镇燃气概念范围注释“</w:t>
            </w:r>
            <w:r>
              <w:rPr>
                <w:rFonts w:hint="eastAsia" w:ascii="黑体" w:hAnsi="黑体" w:eastAsia="黑体" w:cs="黑体"/>
                <w:color w:val="FF0000"/>
                <w:kern w:val="2"/>
                <w:sz w:val="28"/>
                <w:szCs w:val="28"/>
                <w:shd w:val="clear" w:color="auto" w:fill="FFFFFF"/>
                <w:lang w:val="en-US" w:eastAsia="zh-CN"/>
              </w:rPr>
              <w:t>作为燃料使用并符合一定要求的气体燃料，包括天然气、液化石油气、人工煤气和氢气等</w:t>
            </w:r>
            <w:r>
              <w:rPr>
                <w:rFonts w:hint="eastAsia" w:ascii="仿宋" w:hAnsi="仿宋" w:eastAsia="仿宋" w:cs="仿宋"/>
                <w:i w:val="0"/>
                <w:iCs w:val="0"/>
                <w:caps w:val="0"/>
                <w:color w:val="auto"/>
                <w:spacing w:val="0"/>
                <w:kern w:val="2"/>
                <w:sz w:val="28"/>
                <w:szCs w:val="28"/>
                <w:shd w:val="clear" w:color="auto" w:fill="FFFFFF"/>
                <w:lang w:eastAsia="zh-CN"/>
              </w:rPr>
              <w:t>”</w:t>
            </w:r>
            <w:r>
              <w:rPr>
                <w:rFonts w:hint="eastAsia" w:ascii="仿宋" w:hAnsi="仿宋" w:eastAsia="仿宋" w:cs="仿宋"/>
                <w:color w:val="auto"/>
                <w:kern w:val="2"/>
                <w:sz w:val="28"/>
                <w:szCs w:val="28"/>
                <w:shd w:val="clear" w:color="auto" w:fill="FFFFFF"/>
                <w:lang w:val="en-US" w:eastAsia="zh-CN"/>
              </w:rPr>
              <w:t>）</w:t>
            </w:r>
            <w:r>
              <w:rPr>
                <w:rFonts w:hint="eastAsia" w:ascii="仿宋" w:hAnsi="仿宋" w:eastAsia="仿宋" w:cs="仿宋"/>
                <w:color w:val="000000"/>
                <w:kern w:val="2"/>
                <w:sz w:val="28"/>
                <w:szCs w:val="28"/>
                <w:shd w:val="clear" w:color="auto" w:fill="FFFFFF"/>
                <w:lang w:val="en-US" w:eastAsia="zh-CN"/>
              </w:rPr>
              <w:t>原文实施过程中，基层对于城镇燃气的概念把握不清，普遍反映需要本实施细则进一步明晰。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80" w:beforeAutospacing="0" w:after="0" w:afterAutospacing="0"/>
              <w:ind w:right="0"/>
              <w:rPr>
                <w:rFonts w:hint="eastAsia" w:ascii="仿宋" w:hAnsi="仿宋" w:eastAsia="仿宋" w:cs="仿宋"/>
                <w:color w:val="000000"/>
                <w:kern w:val="2"/>
                <w:sz w:val="28"/>
                <w:szCs w:val="28"/>
                <w:shd w:val="clear" w:color="auto" w:fill="FFFFFF"/>
                <w:lang w:val="en-US" w:eastAsia="zh-CN"/>
              </w:rPr>
            </w:pPr>
            <w:r>
              <w:rPr>
                <w:rFonts w:hint="eastAsia" w:ascii="仿宋" w:hAnsi="仿宋" w:eastAsia="仿宋" w:cs="仿宋"/>
                <w:b/>
                <w:bCs/>
                <w:color w:val="000000"/>
                <w:kern w:val="2"/>
                <w:sz w:val="28"/>
                <w:szCs w:val="28"/>
                <w:shd w:val="clear" w:color="auto" w:fill="FFFFFF"/>
                <w:lang w:val="en-US" w:eastAsia="zh-CN"/>
              </w:rPr>
              <w:t>依据：</w:t>
            </w:r>
            <w:r>
              <w:rPr>
                <w:rFonts w:hint="eastAsia" w:ascii="仿宋" w:hAnsi="仿宋" w:eastAsia="仿宋" w:cs="仿宋"/>
                <w:color w:val="000000"/>
                <w:kern w:val="2"/>
                <w:sz w:val="28"/>
                <w:szCs w:val="28"/>
                <w:shd w:val="clear" w:color="auto" w:fill="FFFFFF"/>
                <w:lang w:val="en-US" w:eastAsia="zh-CN"/>
              </w:rPr>
              <w:t>（一）《城镇燃气管理条例》第二条本条例所称燃气，是指作为燃料使用并符合一定要求的气体燃料，包括天然气(含煤层气)、液化石油气和人工煤气等。（二）省政府办公厅《关于进一步完善加氢站建设管理的情况报告》（省府办收文编号：202206518）。</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color w:val="000000"/>
                <w:kern w:val="2"/>
                <w:sz w:val="28"/>
                <w:szCs w:val="28"/>
                <w:shd w:val="clear" w:color="auto" w:fill="FFFFFF"/>
                <w:lang w:val="en-US" w:eastAsia="zh-CN"/>
              </w:rPr>
            </w:pPr>
            <w:r>
              <w:rPr>
                <w:rFonts w:hint="eastAsia" w:ascii="仿宋" w:hAnsi="仿宋" w:eastAsia="仿宋" w:cs="仿宋"/>
                <w:b/>
                <w:bCs/>
                <w:color w:val="000000"/>
                <w:kern w:val="2"/>
                <w:sz w:val="28"/>
                <w:szCs w:val="28"/>
                <w:shd w:val="clear" w:color="auto" w:fill="FFFFFF"/>
                <w:lang w:val="en-US" w:eastAsia="zh-CN"/>
              </w:rPr>
              <w:t>二、修订情况：</w:t>
            </w:r>
            <w:r>
              <w:rPr>
                <w:rFonts w:hint="eastAsia" w:ascii="仿宋" w:hAnsi="仿宋" w:eastAsia="仿宋" w:cs="仿宋"/>
                <w:b w:val="0"/>
                <w:bCs w:val="0"/>
                <w:color w:val="auto"/>
                <w:kern w:val="2"/>
                <w:sz w:val="28"/>
                <w:szCs w:val="28"/>
                <w:shd w:val="clear" w:color="auto" w:fill="FFFFFF"/>
                <w:lang w:val="en-US" w:eastAsia="zh-CN"/>
              </w:rPr>
              <w:t>（</w:t>
            </w:r>
            <w:r>
              <w:rPr>
                <w:rFonts w:hint="eastAsia" w:ascii="仿宋" w:hAnsi="仿宋" w:eastAsia="仿宋" w:cs="仿宋"/>
                <w:i w:val="0"/>
                <w:iCs w:val="0"/>
                <w:caps w:val="0"/>
                <w:color w:val="auto"/>
                <w:spacing w:val="0"/>
                <w:kern w:val="2"/>
                <w:sz w:val="28"/>
                <w:szCs w:val="28"/>
                <w:shd w:val="clear" w:color="auto" w:fill="FFFFFF"/>
                <w:lang w:val="en-US" w:eastAsia="zh-CN"/>
              </w:rPr>
              <w:t>增加“</w:t>
            </w:r>
            <w:r>
              <w:rPr>
                <w:rFonts w:hint="eastAsia" w:ascii="黑体" w:hAnsi="黑体" w:eastAsia="黑体" w:cs="黑体"/>
                <w:color w:val="FF0000"/>
                <w:kern w:val="2"/>
                <w:sz w:val="28"/>
                <w:szCs w:val="28"/>
                <w:shd w:val="clear" w:color="auto" w:fill="FFFFFF"/>
                <w:lang w:val="en-US" w:eastAsia="zh-CN"/>
              </w:rPr>
              <w:t>专门从事涉及危险化学品等危险废物收集、贮存、处置经营活动的建设项目</w:t>
            </w:r>
            <w:r>
              <w:rPr>
                <w:rFonts w:hint="eastAsia" w:ascii="仿宋" w:hAnsi="仿宋" w:eastAsia="仿宋" w:cs="仿宋"/>
                <w:i w:val="0"/>
                <w:iCs w:val="0"/>
                <w:caps w:val="0"/>
                <w:color w:val="auto"/>
                <w:spacing w:val="0"/>
                <w:kern w:val="2"/>
                <w:sz w:val="28"/>
                <w:szCs w:val="28"/>
                <w:shd w:val="clear" w:color="auto" w:fill="FFFFFF"/>
                <w:lang w:val="en-US" w:eastAsia="zh-CN"/>
              </w:rPr>
              <w:t>”）</w:t>
            </w:r>
            <w:r>
              <w:rPr>
                <w:rFonts w:hint="eastAsia" w:ascii="仿宋" w:hAnsi="仿宋" w:eastAsia="仿宋" w:cs="仿宋"/>
                <w:color w:val="000000"/>
                <w:kern w:val="2"/>
                <w:sz w:val="28"/>
                <w:szCs w:val="28"/>
                <w:shd w:val="clear" w:color="auto" w:fill="FFFFFF"/>
                <w:lang w:val="en-US" w:eastAsia="zh-CN"/>
              </w:rPr>
              <w:t>基层应急管理部门在具体实施过程中，对于专门</w:t>
            </w:r>
            <w:r>
              <w:rPr>
                <w:rFonts w:hint="eastAsia" w:ascii="仿宋" w:hAnsi="仿宋" w:eastAsia="仿宋" w:cs="仿宋"/>
                <w:color w:val="000000"/>
                <w:kern w:val="2"/>
                <w:sz w:val="28"/>
                <w:szCs w:val="28"/>
                <w:shd w:val="clear" w:color="auto" w:fill="FFFFFF"/>
              </w:rPr>
              <w:t>从事</w:t>
            </w:r>
            <w:r>
              <w:rPr>
                <w:rFonts w:hint="eastAsia" w:ascii="仿宋" w:hAnsi="仿宋" w:eastAsia="仿宋" w:cs="仿宋"/>
                <w:color w:val="000000"/>
                <w:kern w:val="2"/>
                <w:sz w:val="28"/>
                <w:szCs w:val="28"/>
                <w:shd w:val="clear" w:color="auto" w:fill="FFFFFF"/>
                <w:lang w:val="en-US" w:eastAsia="zh-CN"/>
              </w:rPr>
              <w:t>涉及危险化学品等</w:t>
            </w:r>
            <w:r>
              <w:rPr>
                <w:rFonts w:hint="eastAsia" w:ascii="仿宋" w:hAnsi="仿宋" w:eastAsia="仿宋" w:cs="仿宋"/>
                <w:color w:val="000000"/>
                <w:kern w:val="2"/>
                <w:sz w:val="28"/>
                <w:szCs w:val="28"/>
                <w:shd w:val="clear" w:color="auto" w:fill="FFFFFF"/>
              </w:rPr>
              <w:t>危险废物收集、贮存、处置经营活动</w:t>
            </w:r>
            <w:r>
              <w:rPr>
                <w:rFonts w:hint="eastAsia" w:ascii="仿宋" w:hAnsi="仿宋" w:eastAsia="仿宋" w:cs="仿宋"/>
                <w:color w:val="000000"/>
                <w:kern w:val="2"/>
                <w:sz w:val="28"/>
                <w:szCs w:val="28"/>
                <w:shd w:val="clear" w:color="auto" w:fill="FFFFFF"/>
                <w:lang w:val="en-US" w:eastAsia="zh-CN"/>
              </w:rPr>
              <w:t>的建设项目是否需要纳入危险化学品</w:t>
            </w:r>
            <w:r>
              <w:rPr>
                <w:rFonts w:hint="eastAsia" w:ascii="仿宋" w:hAnsi="仿宋" w:eastAsia="仿宋" w:cs="仿宋"/>
                <w:color w:val="000000"/>
                <w:kern w:val="2"/>
                <w:sz w:val="28"/>
                <w:szCs w:val="28"/>
                <w:shd w:val="clear" w:color="auto" w:fill="FFFFFF"/>
              </w:rPr>
              <w:t>建设项目安全监督管理</w:t>
            </w:r>
            <w:r>
              <w:rPr>
                <w:rFonts w:hint="eastAsia" w:ascii="仿宋" w:hAnsi="仿宋" w:eastAsia="仿宋" w:cs="仿宋"/>
                <w:color w:val="000000"/>
                <w:kern w:val="2"/>
                <w:sz w:val="28"/>
                <w:szCs w:val="28"/>
                <w:shd w:val="clear" w:color="auto" w:fill="FFFFFF"/>
                <w:lang w:val="en-US" w:eastAsia="zh-CN"/>
              </w:rPr>
              <w:t>把握不清</w:t>
            </w:r>
            <w:r>
              <w:rPr>
                <w:rFonts w:hint="eastAsia" w:ascii="仿宋" w:hAnsi="仿宋" w:eastAsia="仿宋" w:cs="仿宋"/>
                <w:color w:val="000000"/>
                <w:kern w:val="2"/>
                <w:sz w:val="28"/>
                <w:szCs w:val="28"/>
                <w:shd w:val="clear" w:color="auto" w:fill="FFFFFF"/>
                <w:lang w:eastAsia="zh-CN"/>
              </w:rPr>
              <w:t>，</w:t>
            </w:r>
            <w:r>
              <w:rPr>
                <w:rFonts w:hint="eastAsia" w:ascii="仿宋" w:hAnsi="仿宋" w:eastAsia="仿宋" w:cs="仿宋"/>
                <w:color w:val="000000"/>
                <w:kern w:val="2"/>
                <w:sz w:val="28"/>
                <w:szCs w:val="28"/>
                <w:shd w:val="clear" w:color="auto" w:fill="FFFFFF"/>
                <w:lang w:val="en-US" w:eastAsia="zh-CN"/>
              </w:rPr>
              <w:t>本实施细则进一步予以明确。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宋体" w:hAnsi="宋体" w:eastAsia="宋体" w:cs="宋体"/>
                <w:b/>
                <w:i w:val="0"/>
                <w:color w:val="000000"/>
                <w:sz w:val="28"/>
                <w:szCs w:val="28"/>
                <w:highlight w:val="none"/>
                <w:u w:val="none"/>
                <w:lang w:val="en-US" w:eastAsia="zh-CN"/>
              </w:rPr>
            </w:pPr>
            <w:r>
              <w:rPr>
                <w:rFonts w:hint="eastAsia" w:ascii="仿宋" w:hAnsi="仿宋" w:eastAsia="仿宋" w:cs="仿宋"/>
                <w:b/>
                <w:bCs/>
                <w:color w:val="000000"/>
                <w:kern w:val="2"/>
                <w:sz w:val="28"/>
                <w:szCs w:val="28"/>
                <w:shd w:val="clear" w:color="auto" w:fill="FFFFFF"/>
                <w:lang w:val="en-US" w:eastAsia="zh-CN"/>
              </w:rPr>
              <w:t>依据：</w:t>
            </w:r>
            <w:r>
              <w:rPr>
                <w:rFonts w:hint="eastAsia" w:ascii="仿宋" w:hAnsi="仿宋" w:eastAsia="仿宋" w:cs="仿宋"/>
                <w:color w:val="000000"/>
                <w:kern w:val="2"/>
                <w:sz w:val="28"/>
                <w:szCs w:val="28"/>
                <w:shd w:val="clear" w:color="auto" w:fill="FFFFFF"/>
                <w:lang w:val="en-US" w:eastAsia="zh-CN"/>
              </w:rPr>
              <w:t>《国务院安全生产委员会成员单位安全生产工作任务分工》（安委</w:t>
            </w:r>
            <w:r>
              <w:rPr>
                <w:rFonts w:hint="default" w:ascii="仿宋" w:hAnsi="仿宋" w:eastAsia="仿宋" w:cs="仿宋"/>
                <w:color w:val="000000"/>
                <w:kern w:val="2"/>
                <w:sz w:val="28"/>
                <w:szCs w:val="28"/>
                <w:shd w:val="clear" w:color="auto" w:fill="FFFFFF"/>
                <w:lang w:val="en-US" w:eastAsia="zh-CN"/>
              </w:rPr>
              <w:t>〔2020〕10</w:t>
            </w:r>
            <w:r>
              <w:rPr>
                <w:rFonts w:hint="eastAsia" w:ascii="仿宋" w:hAnsi="仿宋" w:eastAsia="仿宋" w:cs="仿宋"/>
                <w:color w:val="000000"/>
                <w:kern w:val="2"/>
                <w:sz w:val="28"/>
                <w:szCs w:val="28"/>
                <w:shd w:val="clear" w:color="auto" w:fill="FFFFFF"/>
                <w:lang w:val="en-US" w:eastAsia="zh-CN"/>
              </w:rPr>
              <w:t>号）第二条第十一款规定，生态环境部依法对废弃危险化学品等危险废物的收集、贮存、处置等</w:t>
            </w:r>
            <w:r>
              <w:rPr>
                <w:rFonts w:hint="default" w:ascii="仿宋" w:hAnsi="仿宋" w:eastAsia="仿宋" w:cs="仿宋"/>
                <w:color w:val="000000"/>
                <w:kern w:val="2"/>
                <w:sz w:val="28"/>
                <w:szCs w:val="28"/>
                <w:shd w:val="clear" w:color="auto" w:fill="FFFFFF"/>
                <w:lang w:val="en-US" w:eastAsia="zh-CN"/>
              </w:rPr>
              <w:t>进行安全监督管理，防止人身伤亡和财产损失事故发生。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1542" w:type="pct"/>
            <w:vAlign w:val="center"/>
          </w:tcPr>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sz w:val="28"/>
                <w:szCs w:val="28"/>
              </w:rPr>
              <w:t>第四条</w:t>
            </w:r>
            <w:r>
              <w:rPr>
                <w:rStyle w:val="12"/>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本实施细则所称建设单位，是指现有或者拟依法设立的下列单位：</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（一）危险化学品生产企业；</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（二）从事危险化学品经营（包括仓储经营）且有储存设施（</w:t>
            </w:r>
            <w:r>
              <w:rPr>
                <w:rFonts w:hint="eastAsia" w:ascii="仿宋" w:hAnsi="仿宋" w:eastAsia="仿宋" w:cs="仿宋"/>
                <w:color w:val="000000"/>
                <w:sz w:val="28"/>
                <w:szCs w:val="28"/>
                <w:lang w:eastAsia="zh-CN"/>
              </w:rPr>
              <w:t>无论</w:t>
            </w:r>
            <w:r>
              <w:rPr>
                <w:rFonts w:hint="eastAsia" w:ascii="仿宋" w:hAnsi="仿宋" w:eastAsia="仿宋" w:cs="仿宋"/>
                <w:color w:val="000000"/>
                <w:sz w:val="28"/>
                <w:szCs w:val="28"/>
              </w:rPr>
              <w:t>储存的危险化学品数量</w:t>
            </w:r>
            <w:r>
              <w:rPr>
                <w:rFonts w:hint="eastAsia" w:ascii="仿宋" w:hAnsi="仿宋" w:eastAsia="仿宋" w:cs="仿宋"/>
                <w:color w:val="000000"/>
                <w:sz w:val="28"/>
                <w:szCs w:val="28"/>
                <w:lang w:eastAsia="zh-CN"/>
              </w:rPr>
              <w:t>是否</w:t>
            </w:r>
            <w:r>
              <w:rPr>
                <w:rFonts w:hint="eastAsia" w:ascii="仿宋" w:hAnsi="仿宋" w:eastAsia="仿宋" w:cs="仿宋"/>
                <w:color w:val="000000"/>
                <w:sz w:val="28"/>
                <w:szCs w:val="28"/>
              </w:rPr>
              <w:t>构成重大危险源的设施）的企业；</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（三）纳入危险化学品使用安全许可的化工企业；</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sz w:val="28"/>
                <w:szCs w:val="28"/>
                <w:highlight w:val="none"/>
                <w:u w:val="none"/>
              </w:rPr>
            </w:pPr>
            <w:r>
              <w:rPr>
                <w:rFonts w:hint="eastAsia" w:ascii="仿宋" w:hAnsi="仿宋" w:eastAsia="仿宋" w:cs="仿宋"/>
                <w:color w:val="000000"/>
                <w:sz w:val="28"/>
                <w:szCs w:val="28"/>
              </w:rPr>
              <w:t>（四）石油、天然气和危险化学品长输管道企业。</w:t>
            </w:r>
          </w:p>
        </w:tc>
        <w:tc>
          <w:tcPr>
            <w:tcW w:w="1572" w:type="pct"/>
            <w:vAlign w:val="center"/>
          </w:tcPr>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sz w:val="28"/>
                <w:szCs w:val="28"/>
              </w:rPr>
              <w:t>第四条</w:t>
            </w:r>
            <w:r>
              <w:rPr>
                <w:rStyle w:val="12"/>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本实施细则所称建设单位，是指现有或者拟依法设立的下列单位：</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（一）危险化学品生产企业；</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（二）从事危险化学品经营（包括仓储经营）且有储存设施（</w:t>
            </w:r>
            <w:r>
              <w:rPr>
                <w:rFonts w:hint="eastAsia" w:ascii="仿宋" w:hAnsi="仿宋" w:eastAsia="仿宋" w:cs="仿宋"/>
                <w:color w:val="000000"/>
                <w:sz w:val="28"/>
                <w:szCs w:val="28"/>
                <w:lang w:eastAsia="zh-CN"/>
              </w:rPr>
              <w:t>无论</w:t>
            </w:r>
            <w:r>
              <w:rPr>
                <w:rFonts w:hint="eastAsia" w:ascii="仿宋" w:hAnsi="仿宋" w:eastAsia="仿宋" w:cs="仿宋"/>
                <w:color w:val="000000"/>
                <w:sz w:val="28"/>
                <w:szCs w:val="28"/>
              </w:rPr>
              <w:t>储存的危险化学品数量</w:t>
            </w:r>
            <w:r>
              <w:rPr>
                <w:rFonts w:hint="eastAsia" w:ascii="仿宋" w:hAnsi="仿宋" w:eastAsia="仿宋" w:cs="仿宋"/>
                <w:color w:val="000000"/>
                <w:sz w:val="28"/>
                <w:szCs w:val="28"/>
                <w:lang w:eastAsia="zh-CN"/>
              </w:rPr>
              <w:t>是否</w:t>
            </w:r>
            <w:r>
              <w:rPr>
                <w:rFonts w:hint="eastAsia" w:ascii="仿宋" w:hAnsi="仿宋" w:eastAsia="仿宋" w:cs="仿宋"/>
                <w:color w:val="000000"/>
                <w:sz w:val="28"/>
                <w:szCs w:val="28"/>
              </w:rPr>
              <w:t>构成重大危险源的设施）的企业；</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（三）纳入危险化学品使用安全许可的化工企业；</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（四）石油、天然气和危险化学品长输管道企业。</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宋体" w:hAnsi="宋体" w:eastAsia="宋体" w:cs="宋体"/>
                <w:i w:val="0"/>
                <w:color w:val="000000"/>
                <w:sz w:val="28"/>
                <w:szCs w:val="28"/>
                <w:highlight w:val="none"/>
                <w:u w:val="none"/>
              </w:rPr>
            </w:pPr>
            <w:r>
              <w:rPr>
                <w:rFonts w:hint="eastAsia" w:ascii="黑体" w:hAnsi="黑体" w:eastAsia="黑体" w:cs="黑体"/>
                <w:color w:val="FF0000"/>
                <w:kern w:val="2"/>
                <w:sz w:val="28"/>
                <w:szCs w:val="28"/>
                <w:shd w:val="clear" w:color="auto" w:fill="FFFFFF"/>
                <w:lang w:val="en-US" w:eastAsia="zh-CN"/>
              </w:rPr>
              <w:t>（五）伴有危险化学品产生或构成重大危险源的化工生产企业、医药生产企业。</w:t>
            </w:r>
          </w:p>
        </w:tc>
        <w:tc>
          <w:tcPr>
            <w:tcW w:w="18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color w:val="000000"/>
                <w:kern w:val="2"/>
                <w:sz w:val="28"/>
                <w:szCs w:val="28"/>
                <w:shd w:val="clear" w:color="auto" w:fill="FFFFFF"/>
                <w:lang w:val="en-US" w:eastAsia="zh-CN"/>
              </w:rPr>
            </w:pPr>
            <w:r>
              <w:rPr>
                <w:rFonts w:hint="eastAsia" w:ascii="仿宋" w:hAnsi="仿宋" w:eastAsia="仿宋" w:cs="仿宋"/>
                <w:b/>
                <w:bCs/>
                <w:color w:val="000000"/>
                <w:kern w:val="2"/>
                <w:sz w:val="28"/>
                <w:szCs w:val="28"/>
                <w:shd w:val="clear" w:color="auto" w:fill="FFFFFF"/>
                <w:lang w:val="en-US" w:eastAsia="zh-CN"/>
              </w:rPr>
              <w:t>修订情况：</w:t>
            </w:r>
            <w:r>
              <w:rPr>
                <w:rFonts w:hint="eastAsia" w:ascii="仿宋" w:hAnsi="仿宋" w:eastAsia="仿宋" w:cs="仿宋"/>
                <w:b w:val="0"/>
                <w:bCs w:val="0"/>
                <w:color w:val="auto"/>
                <w:kern w:val="2"/>
                <w:sz w:val="28"/>
                <w:szCs w:val="28"/>
                <w:shd w:val="clear" w:color="auto" w:fill="FFFFFF"/>
                <w:lang w:val="en-US" w:eastAsia="zh-CN"/>
              </w:rPr>
              <w:t>（</w:t>
            </w:r>
            <w:r>
              <w:rPr>
                <w:rFonts w:hint="eastAsia" w:ascii="仿宋" w:hAnsi="仿宋" w:eastAsia="仿宋" w:cs="仿宋"/>
                <w:b w:val="0"/>
                <w:bCs w:val="0"/>
                <w:color w:val="auto"/>
                <w:sz w:val="28"/>
                <w:szCs w:val="28"/>
                <w:shd w:val="clear" w:color="auto" w:fill="auto"/>
                <w:lang w:val="en-US" w:eastAsia="zh-CN"/>
              </w:rPr>
              <w:t>增加“</w:t>
            </w:r>
            <w:r>
              <w:rPr>
                <w:rFonts w:hint="eastAsia" w:ascii="黑体" w:hAnsi="黑体" w:eastAsia="黑体" w:cs="黑体"/>
                <w:color w:val="FF0000"/>
                <w:kern w:val="2"/>
                <w:sz w:val="28"/>
                <w:szCs w:val="28"/>
                <w:shd w:val="clear" w:color="auto" w:fill="FFFFFF"/>
                <w:lang w:val="en-US" w:eastAsia="zh-CN"/>
              </w:rPr>
              <w:t>（五）伴有危险化学品产生或构成重大危险源的化工生产企业、医药生产企业。</w:t>
            </w:r>
            <w:r>
              <w:rPr>
                <w:rFonts w:hint="eastAsia" w:ascii="仿宋" w:hAnsi="仿宋" w:eastAsia="仿宋" w:cs="仿宋"/>
                <w:b w:val="0"/>
                <w:bCs w:val="0"/>
                <w:color w:val="auto"/>
                <w:sz w:val="28"/>
                <w:szCs w:val="28"/>
                <w:shd w:val="clear" w:color="auto" w:fill="auto"/>
                <w:lang w:val="en-US" w:eastAsia="zh-CN"/>
              </w:rPr>
              <w:t>”</w:t>
            </w:r>
            <w:r>
              <w:rPr>
                <w:rFonts w:hint="eastAsia" w:ascii="仿宋" w:hAnsi="仿宋" w:eastAsia="仿宋" w:cs="仿宋"/>
                <w:b w:val="0"/>
                <w:bCs w:val="0"/>
                <w:color w:val="auto"/>
                <w:kern w:val="2"/>
                <w:sz w:val="28"/>
                <w:szCs w:val="28"/>
                <w:shd w:val="clear" w:color="auto" w:fill="FFFFFF"/>
                <w:lang w:val="en-US" w:eastAsia="zh-CN"/>
              </w:rPr>
              <w:t>）</w:t>
            </w:r>
            <w:r>
              <w:rPr>
                <w:rFonts w:hint="eastAsia" w:ascii="仿宋" w:hAnsi="仿宋" w:eastAsia="仿宋" w:cs="仿宋"/>
                <w:color w:val="000000"/>
                <w:kern w:val="2"/>
                <w:sz w:val="28"/>
                <w:szCs w:val="28"/>
                <w:shd w:val="clear" w:color="auto" w:fill="FFFFFF"/>
                <w:lang w:val="en-US" w:eastAsia="zh-CN"/>
              </w:rPr>
              <w:t>根据应急管理部门关于化工、医药行业安全生监管管理的职责和有关法律法规规定，需在本实施细则进一步明确建设单位范围。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color w:val="000000"/>
                <w:kern w:val="2"/>
                <w:sz w:val="28"/>
                <w:szCs w:val="28"/>
                <w:shd w:val="clear" w:color="auto" w:fill="FFFFFF"/>
                <w:lang w:val="en-US" w:eastAsia="zh-CN"/>
              </w:rPr>
            </w:pPr>
            <w:r>
              <w:rPr>
                <w:rFonts w:hint="eastAsia" w:ascii="仿宋" w:hAnsi="仿宋" w:eastAsia="仿宋" w:cs="仿宋"/>
                <w:b/>
                <w:bCs/>
                <w:color w:val="000000"/>
                <w:kern w:val="2"/>
                <w:sz w:val="28"/>
                <w:szCs w:val="28"/>
                <w:shd w:val="clear" w:color="auto" w:fill="FFFFFF"/>
                <w:lang w:val="en-US" w:eastAsia="zh-CN"/>
              </w:rPr>
              <w:t>依据：</w:t>
            </w:r>
            <w:r>
              <w:rPr>
                <w:rFonts w:hint="eastAsia" w:ascii="仿宋" w:hAnsi="仿宋" w:eastAsia="仿宋" w:cs="仿宋"/>
                <w:color w:val="000000"/>
                <w:kern w:val="2"/>
                <w:sz w:val="28"/>
                <w:szCs w:val="28"/>
                <w:shd w:val="clear" w:color="auto" w:fill="FFFFFF"/>
                <w:lang w:val="en-US" w:eastAsia="zh-CN"/>
              </w:rPr>
              <w:t>（一）《危险化学品建设项目安全监督管理办法》第二条 中华人民共和国境内新建、改建、扩建危险化学品生产、储存的建设项目以及伴有危险化学品产生的化工建设项目，其安全管理及其监督管理，适用本办法。</w:t>
            </w:r>
          </w:p>
          <w:p>
            <w:pPr>
              <w:keepNext w:val="0"/>
              <w:keepLines w:val="0"/>
              <w:widowControl/>
              <w:suppressLineNumbers w:val="0"/>
              <w:jc w:val="left"/>
              <w:rPr>
                <w:rFonts w:hint="eastAsia" w:eastAsia="方正仿宋_GBK"/>
                <w:sz w:val="28"/>
                <w:szCs w:val="28"/>
                <w:lang w:val="en-US" w:eastAsia="zh-CN"/>
              </w:rPr>
            </w:pPr>
            <w:r>
              <w:rPr>
                <w:rFonts w:hint="eastAsia" w:ascii="仿宋" w:hAnsi="仿宋" w:eastAsia="仿宋" w:cs="仿宋"/>
                <w:color w:val="000000"/>
                <w:kern w:val="2"/>
                <w:sz w:val="28"/>
                <w:szCs w:val="28"/>
                <w:shd w:val="clear" w:color="auto" w:fill="FFFFFF"/>
                <w:lang w:val="en-US" w:eastAsia="zh-CN"/>
              </w:rPr>
              <w:t>（二）中共广东省委办公厅 广东省人民政府办公厅关于《广东省应急管理厅职能配置、内设机构和人员编制规定》（粤办发〔2O18〕107号）第四条第十一款规定，省应急管理厅负责化工（含石油化工）、医药、危险化学品和烟花爆竹经营安全生产监督管理工作，依法监督检查相关行业生产经营单位贯彻落实安全生产法律法规和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rPr>
            </w:pPr>
            <w:r>
              <w:rPr>
                <w:rStyle w:val="12"/>
                <w:rFonts w:hint="eastAsia" w:ascii="仿宋" w:hAnsi="仿宋" w:eastAsia="仿宋" w:cs="仿宋"/>
                <w:color w:val="000000"/>
                <w:kern w:val="0"/>
                <w:sz w:val="28"/>
                <w:szCs w:val="28"/>
              </w:rPr>
              <w:t>第六条</w:t>
            </w:r>
            <w:r>
              <w:rPr>
                <w:rFonts w:hint="eastAsia" w:ascii="仿宋" w:hAnsi="仿宋" w:eastAsia="仿宋" w:cs="仿宋"/>
                <w:color w:val="000000"/>
                <w:kern w:val="0"/>
                <w:sz w:val="28"/>
                <w:szCs w:val="28"/>
              </w:rPr>
              <w:t xml:space="preserve"> 市级安全生产监督管理部门负责实施本行政区域内除下列情形由国家安全生产监督管理总局负责实施以外的建设项目的安全审查。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（一）国务院审批（核准、备案）的；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（二）跨省、自治区、直辖市的。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i w:val="0"/>
                <w:color w:val="000000"/>
                <w:sz w:val="28"/>
                <w:szCs w:val="28"/>
                <w:highlight w:val="none"/>
                <w:u w:val="none"/>
              </w:rPr>
            </w:pPr>
            <w:r>
              <w:rPr>
                <w:rStyle w:val="12"/>
                <w:rFonts w:hint="eastAsia" w:ascii="仿宋" w:hAnsi="仿宋" w:eastAsia="仿宋" w:cs="仿宋"/>
                <w:b w:val="0"/>
                <w:bCs/>
                <w:color w:val="000000"/>
                <w:kern w:val="0"/>
                <w:sz w:val="28"/>
                <w:szCs w:val="28"/>
              </w:rPr>
              <w:t>对于跨区域的</w:t>
            </w:r>
            <w:r>
              <w:rPr>
                <w:rFonts w:hint="eastAsia" w:ascii="仿宋" w:hAnsi="仿宋" w:eastAsia="仿宋" w:cs="仿宋"/>
                <w:color w:val="000000"/>
                <w:sz w:val="28"/>
                <w:szCs w:val="28"/>
              </w:rPr>
              <w:t>石油、天然气和危险化学品长输管道，当期建设项目经过该建设单位注册地的，其安全审查由注册地的</w:t>
            </w:r>
            <w:r>
              <w:rPr>
                <w:rFonts w:hint="eastAsia" w:ascii="仿宋" w:hAnsi="仿宋" w:eastAsia="仿宋" w:cs="仿宋"/>
                <w:color w:val="000000"/>
                <w:kern w:val="0"/>
                <w:sz w:val="28"/>
                <w:szCs w:val="28"/>
              </w:rPr>
              <w:t>市级安全生产监督管理部门牵头组织所跨区域的其他市级安全生产监督管理部门共同实施；当期建设项目没有经过该建设项目单位注册地的，原则上由所跨区域的各市级安全生产监督管理部门分别进行安全审查，必要</w:t>
            </w:r>
            <w:r>
              <w:rPr>
                <w:rFonts w:hint="eastAsia" w:ascii="仿宋" w:hAnsi="仿宋" w:eastAsia="仿宋" w:cs="仿宋"/>
                <w:color w:val="000000"/>
                <w:kern w:val="0"/>
                <w:sz w:val="28"/>
                <w:szCs w:val="28"/>
                <w:highlight w:val="none"/>
              </w:rPr>
              <w:t>时</w:t>
            </w:r>
            <w:r>
              <w:rPr>
                <w:rFonts w:hint="eastAsia" w:ascii="仿宋" w:hAnsi="仿宋" w:eastAsia="仿宋" w:cs="仿宋"/>
                <w:color w:val="000000"/>
                <w:kern w:val="0"/>
                <w:sz w:val="28"/>
                <w:szCs w:val="28"/>
                <w:highlight w:val="none"/>
                <w:shd w:val="clear" w:color="FFFFFF" w:fill="D9D9D9"/>
              </w:rPr>
              <w:t>建设单位可以提请省安全生产监督管理局协调建设项目所跨区域的市级安全生产监督管理部门进行安全审查。</w:t>
            </w: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rPr>
            </w:pPr>
            <w:r>
              <w:rPr>
                <w:rStyle w:val="12"/>
                <w:rFonts w:hint="eastAsia" w:ascii="仿宋" w:hAnsi="仿宋" w:eastAsia="仿宋" w:cs="仿宋"/>
                <w:color w:val="000000"/>
                <w:kern w:val="0"/>
                <w:sz w:val="28"/>
                <w:szCs w:val="28"/>
              </w:rPr>
              <w:t>第六条</w:t>
            </w:r>
            <w:r>
              <w:rPr>
                <w:rStyle w:val="12"/>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市级</w:t>
            </w:r>
            <w:r>
              <w:rPr>
                <w:rFonts w:hint="eastAsia" w:ascii="仿宋" w:hAnsi="仿宋" w:eastAsia="仿宋" w:cs="仿宋"/>
                <w:color w:val="000000"/>
                <w:kern w:val="0"/>
                <w:sz w:val="28"/>
                <w:szCs w:val="28"/>
                <w:lang w:val="en-US" w:eastAsia="zh-CN"/>
              </w:rPr>
              <w:t>应急管理</w:t>
            </w:r>
            <w:r>
              <w:rPr>
                <w:rFonts w:hint="eastAsia" w:ascii="仿宋" w:hAnsi="仿宋" w:eastAsia="仿宋" w:cs="仿宋"/>
                <w:color w:val="000000"/>
                <w:kern w:val="0"/>
                <w:sz w:val="28"/>
                <w:szCs w:val="28"/>
              </w:rPr>
              <w:t>部门负责实施本行政区域内除下列情形由</w:t>
            </w:r>
            <w:r>
              <w:rPr>
                <w:rFonts w:hint="eastAsia" w:ascii="仿宋" w:hAnsi="仿宋" w:eastAsia="仿宋" w:cs="仿宋"/>
                <w:color w:val="000000"/>
                <w:kern w:val="0"/>
                <w:sz w:val="28"/>
                <w:szCs w:val="28"/>
                <w:lang w:eastAsia="zh-CN"/>
              </w:rPr>
              <w:t>应急管理部</w:t>
            </w:r>
            <w:r>
              <w:rPr>
                <w:rFonts w:hint="eastAsia" w:ascii="仿宋" w:hAnsi="仿宋" w:eastAsia="仿宋" w:cs="仿宋"/>
                <w:color w:val="000000"/>
                <w:kern w:val="0"/>
                <w:sz w:val="28"/>
                <w:szCs w:val="28"/>
              </w:rPr>
              <w:t>负责实施以外的建设项目的安全审查。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（一）国务院审批（核准、备案）的；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（二）跨省、自治区、直辖市的。</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r>
              <w:rPr>
                <w:rStyle w:val="12"/>
                <w:rFonts w:hint="eastAsia" w:ascii="仿宋" w:hAnsi="仿宋" w:eastAsia="仿宋" w:cs="仿宋"/>
                <w:b w:val="0"/>
                <w:bCs w:val="0"/>
                <w:color w:val="000000"/>
                <w:kern w:val="0"/>
                <w:sz w:val="28"/>
                <w:szCs w:val="28"/>
              </w:rPr>
              <w:t>对于跨区域的</w:t>
            </w:r>
            <w:r>
              <w:rPr>
                <w:rFonts w:hint="eastAsia" w:ascii="仿宋" w:hAnsi="仿宋" w:eastAsia="仿宋" w:cs="仿宋"/>
                <w:color w:val="000000"/>
                <w:sz w:val="28"/>
                <w:szCs w:val="28"/>
              </w:rPr>
              <w:t>石油、天然气和危险化学品长输管道，当期建设项目经过该建设单位注册地的，其安全审查由注册地的</w:t>
            </w:r>
            <w:r>
              <w:rPr>
                <w:rFonts w:hint="eastAsia" w:ascii="仿宋" w:hAnsi="仿宋" w:eastAsia="仿宋" w:cs="仿宋"/>
                <w:color w:val="000000"/>
                <w:kern w:val="0"/>
                <w:sz w:val="28"/>
                <w:szCs w:val="28"/>
              </w:rPr>
              <w:t>市级</w:t>
            </w:r>
            <w:r>
              <w:rPr>
                <w:rFonts w:hint="eastAsia" w:ascii="仿宋" w:hAnsi="仿宋" w:eastAsia="仿宋" w:cs="仿宋"/>
                <w:color w:val="000000"/>
                <w:kern w:val="0"/>
                <w:sz w:val="28"/>
                <w:szCs w:val="28"/>
                <w:lang w:val="en-US" w:eastAsia="zh-CN"/>
              </w:rPr>
              <w:t>应急管理</w:t>
            </w:r>
            <w:r>
              <w:rPr>
                <w:rFonts w:hint="eastAsia" w:ascii="仿宋" w:hAnsi="仿宋" w:eastAsia="仿宋" w:cs="仿宋"/>
                <w:color w:val="000000"/>
                <w:kern w:val="0"/>
                <w:sz w:val="28"/>
                <w:szCs w:val="28"/>
              </w:rPr>
              <w:t>部门牵头组织所跨区域的其他市级</w:t>
            </w:r>
            <w:r>
              <w:rPr>
                <w:rFonts w:hint="eastAsia" w:ascii="仿宋" w:hAnsi="仿宋" w:eastAsia="仿宋" w:cs="仿宋"/>
                <w:color w:val="000000"/>
                <w:kern w:val="0"/>
                <w:sz w:val="28"/>
                <w:szCs w:val="28"/>
                <w:lang w:val="en-US" w:eastAsia="zh-CN"/>
              </w:rPr>
              <w:t>应急管理</w:t>
            </w:r>
            <w:r>
              <w:rPr>
                <w:rFonts w:hint="eastAsia" w:ascii="仿宋" w:hAnsi="仿宋" w:eastAsia="仿宋" w:cs="仿宋"/>
                <w:color w:val="000000"/>
                <w:kern w:val="0"/>
                <w:sz w:val="28"/>
                <w:szCs w:val="28"/>
              </w:rPr>
              <w:t>部门共同实施；当期建设项目没有经过该建设项目单位注册地的，原则上由所跨区域的各市级</w:t>
            </w:r>
            <w:r>
              <w:rPr>
                <w:rFonts w:hint="eastAsia" w:ascii="仿宋" w:hAnsi="仿宋" w:eastAsia="仿宋" w:cs="仿宋"/>
                <w:color w:val="000000"/>
                <w:kern w:val="0"/>
                <w:sz w:val="28"/>
                <w:szCs w:val="28"/>
                <w:lang w:val="en-US" w:eastAsia="zh-CN"/>
              </w:rPr>
              <w:t>应急管理</w:t>
            </w:r>
            <w:r>
              <w:rPr>
                <w:rFonts w:hint="eastAsia" w:ascii="仿宋" w:hAnsi="仿宋" w:eastAsia="仿宋" w:cs="仿宋"/>
                <w:color w:val="000000"/>
                <w:kern w:val="0"/>
                <w:sz w:val="28"/>
                <w:szCs w:val="28"/>
              </w:rPr>
              <w:t>部门分别进行安全审查，</w:t>
            </w:r>
            <w:r>
              <w:rPr>
                <w:rFonts w:hint="eastAsia" w:ascii="黑体" w:hAnsi="黑体" w:eastAsia="黑体" w:cs="黑体"/>
                <w:color w:val="000000"/>
                <w:kern w:val="2"/>
                <w:sz w:val="28"/>
                <w:szCs w:val="28"/>
                <w:highlight w:val="none"/>
                <w:shd w:val="clear" w:color="auto" w:fill="FFFFFF"/>
              </w:rPr>
              <w:t>必要</w:t>
            </w:r>
            <w:r>
              <w:rPr>
                <w:rFonts w:hint="eastAsia" w:ascii="黑体" w:hAnsi="黑体" w:eastAsia="黑体" w:cs="黑体"/>
                <w:color w:val="000000"/>
                <w:kern w:val="2"/>
                <w:sz w:val="28"/>
                <w:szCs w:val="28"/>
                <w:highlight w:val="none"/>
                <w:shd w:val="clear" w:color="auto" w:fill="FFFFFF"/>
                <w:lang w:val="en-US" w:eastAsia="zh-CN"/>
              </w:rPr>
              <w:t>时可由</w:t>
            </w:r>
            <w:r>
              <w:rPr>
                <w:rFonts w:hint="eastAsia" w:ascii="黑体" w:hAnsi="黑体" w:eastAsia="黑体" w:cs="黑体"/>
                <w:color w:val="000000"/>
                <w:kern w:val="2"/>
                <w:sz w:val="28"/>
                <w:szCs w:val="28"/>
                <w:highlight w:val="none"/>
                <w:shd w:val="clear" w:color="auto" w:fill="FFFFFF"/>
              </w:rPr>
              <w:t>省</w:t>
            </w:r>
            <w:r>
              <w:rPr>
                <w:rFonts w:hint="eastAsia" w:ascii="黑体" w:hAnsi="黑体" w:eastAsia="黑体" w:cs="黑体"/>
                <w:color w:val="000000"/>
                <w:kern w:val="2"/>
                <w:sz w:val="28"/>
                <w:szCs w:val="28"/>
                <w:highlight w:val="none"/>
                <w:shd w:val="clear" w:color="auto" w:fill="FFFFFF"/>
                <w:lang w:val="en-US" w:eastAsia="zh-CN" w:bidi="ar"/>
              </w:rPr>
              <w:t>应急管理厅</w:t>
            </w:r>
            <w:r>
              <w:rPr>
                <w:rFonts w:hint="eastAsia" w:ascii="黑体" w:hAnsi="黑体" w:eastAsia="黑体" w:cs="黑体"/>
                <w:color w:val="000000"/>
                <w:kern w:val="2"/>
                <w:sz w:val="28"/>
                <w:szCs w:val="28"/>
                <w:highlight w:val="none"/>
                <w:shd w:val="clear" w:color="auto" w:fill="FFFFFF"/>
                <w:lang w:val="en-US" w:eastAsia="zh-CN"/>
              </w:rPr>
              <w:t>指定</w:t>
            </w:r>
            <w:r>
              <w:rPr>
                <w:rFonts w:hint="eastAsia" w:ascii="黑体" w:hAnsi="黑体" w:eastAsia="黑体" w:cs="黑体"/>
                <w:color w:val="000000"/>
                <w:kern w:val="2"/>
                <w:sz w:val="28"/>
                <w:szCs w:val="28"/>
                <w:highlight w:val="none"/>
                <w:shd w:val="clear" w:color="auto" w:fill="FFFFFF"/>
              </w:rPr>
              <w:t>市级</w:t>
            </w:r>
            <w:r>
              <w:rPr>
                <w:rFonts w:hint="eastAsia" w:ascii="黑体" w:hAnsi="黑体" w:eastAsia="黑体" w:cs="黑体"/>
                <w:color w:val="000000"/>
                <w:kern w:val="2"/>
                <w:sz w:val="28"/>
                <w:szCs w:val="28"/>
                <w:highlight w:val="none"/>
                <w:shd w:val="clear" w:color="auto" w:fill="FFFFFF"/>
                <w:lang w:val="en-US" w:eastAsia="zh-CN" w:bidi="ar"/>
              </w:rPr>
              <w:t>应急管理</w:t>
            </w:r>
            <w:r>
              <w:rPr>
                <w:rFonts w:hint="eastAsia" w:ascii="黑体" w:hAnsi="黑体" w:eastAsia="黑体" w:cs="黑体"/>
                <w:color w:val="000000"/>
                <w:kern w:val="2"/>
                <w:sz w:val="28"/>
                <w:szCs w:val="28"/>
                <w:highlight w:val="none"/>
                <w:shd w:val="clear" w:color="auto" w:fill="FFFFFF"/>
              </w:rPr>
              <w:t>部门</w:t>
            </w:r>
            <w:r>
              <w:rPr>
                <w:rFonts w:hint="eastAsia" w:ascii="黑体" w:hAnsi="黑体" w:eastAsia="黑体" w:cs="黑体"/>
                <w:color w:val="000000"/>
                <w:kern w:val="2"/>
                <w:sz w:val="28"/>
                <w:szCs w:val="28"/>
                <w:highlight w:val="none"/>
                <w:shd w:val="clear" w:color="auto" w:fill="FFFFFF"/>
                <w:lang w:val="en-US" w:eastAsia="zh-CN"/>
              </w:rPr>
              <w:t>牵头组织</w:t>
            </w:r>
            <w:r>
              <w:rPr>
                <w:rFonts w:hint="eastAsia" w:ascii="黑体" w:hAnsi="黑体" w:eastAsia="黑体" w:cs="黑体"/>
                <w:color w:val="000000"/>
                <w:kern w:val="2"/>
                <w:sz w:val="28"/>
                <w:szCs w:val="28"/>
                <w:highlight w:val="none"/>
                <w:shd w:val="clear" w:color="auto" w:fill="FFFFFF"/>
              </w:rPr>
              <w:t>安全审查</w:t>
            </w:r>
            <w:r>
              <w:rPr>
                <w:rFonts w:hint="eastAsia" w:ascii="黑体" w:hAnsi="黑体" w:eastAsia="黑体" w:cs="黑体"/>
                <w:color w:val="FF0000"/>
                <w:kern w:val="2"/>
                <w:sz w:val="28"/>
                <w:szCs w:val="28"/>
                <w:shd w:val="clear" w:color="auto" w:fill="FFFFFF"/>
                <w:lang w:val="en-US" w:eastAsia="zh-CN"/>
              </w:rPr>
              <w:t>。</w:t>
            </w:r>
          </w:p>
        </w:tc>
        <w:tc>
          <w:tcPr>
            <w:tcW w:w="1885" w:type="pct"/>
            <w:vAlign w:val="center"/>
          </w:tcPr>
          <w:p>
            <w:pPr>
              <w:keepNext w:val="0"/>
              <w:keepLines w:val="0"/>
              <w:widowControl/>
              <w:suppressLineNumbers w:val="0"/>
              <w:jc w:val="left"/>
              <w:rPr>
                <w:rFonts w:hint="eastAsia" w:ascii="仿宋" w:hAnsi="仿宋" w:eastAsia="仿宋" w:cs="仿宋"/>
                <w:color w:val="000000"/>
                <w:kern w:val="2"/>
                <w:sz w:val="28"/>
                <w:szCs w:val="28"/>
                <w:shd w:val="clear" w:color="auto" w:fill="FFFFFF"/>
                <w:lang w:val="en-US" w:eastAsia="zh-CN"/>
              </w:rPr>
            </w:pPr>
            <w:r>
              <w:rPr>
                <w:rFonts w:hint="eastAsia" w:ascii="仿宋" w:hAnsi="仿宋" w:eastAsia="仿宋" w:cs="仿宋"/>
                <w:b/>
                <w:bCs/>
                <w:color w:val="000000"/>
                <w:kern w:val="2"/>
                <w:sz w:val="28"/>
                <w:szCs w:val="28"/>
                <w:shd w:val="clear" w:color="auto" w:fill="FFFFFF"/>
                <w:lang w:val="en-US" w:eastAsia="zh-CN"/>
              </w:rPr>
              <w:t>修订情况：</w:t>
            </w:r>
            <w:r>
              <w:rPr>
                <w:rFonts w:hint="eastAsia" w:ascii="仿宋" w:hAnsi="仿宋" w:eastAsia="仿宋" w:cs="仿宋"/>
                <w:b w:val="0"/>
                <w:bCs w:val="0"/>
                <w:color w:val="000000"/>
                <w:kern w:val="2"/>
                <w:sz w:val="28"/>
                <w:szCs w:val="28"/>
                <w:shd w:val="clear" w:color="auto" w:fill="FFFFFF"/>
                <w:lang w:val="en-US" w:eastAsia="zh-CN"/>
              </w:rPr>
              <w:t>（将“</w:t>
            </w:r>
            <w:r>
              <w:rPr>
                <w:rFonts w:hint="eastAsia" w:ascii="仿宋" w:hAnsi="仿宋" w:eastAsia="仿宋" w:cs="仿宋"/>
                <w:color w:val="000000"/>
                <w:kern w:val="0"/>
                <w:sz w:val="28"/>
                <w:szCs w:val="28"/>
                <w:highlight w:val="none"/>
                <w:shd w:val="clear" w:color="FFFFFF" w:fill="D9D9D9"/>
              </w:rPr>
              <w:t>建设单位可以提请省安全生产监督管理局协调建设项目所跨区域的市级安全生产监督管理部门进行安全审查。</w:t>
            </w:r>
            <w:r>
              <w:rPr>
                <w:rFonts w:hint="eastAsia" w:ascii="仿宋" w:hAnsi="仿宋" w:eastAsia="仿宋" w:cs="仿宋"/>
                <w:b w:val="0"/>
                <w:bCs w:val="0"/>
                <w:color w:val="000000"/>
                <w:kern w:val="2"/>
                <w:sz w:val="28"/>
                <w:szCs w:val="28"/>
                <w:shd w:val="clear" w:color="auto" w:fill="FFFFFF"/>
                <w:lang w:val="en-US" w:eastAsia="zh-CN"/>
              </w:rPr>
              <w:t>”修改为“</w:t>
            </w:r>
            <w:r>
              <w:rPr>
                <w:rFonts w:hint="eastAsia" w:ascii="黑体" w:hAnsi="黑体" w:eastAsia="黑体" w:cs="黑体"/>
                <w:color w:val="000000"/>
                <w:kern w:val="0"/>
                <w:sz w:val="32"/>
                <w:szCs w:val="32"/>
                <w:highlight w:val="none"/>
              </w:rPr>
              <w:t>必要</w:t>
            </w:r>
            <w:r>
              <w:rPr>
                <w:rFonts w:hint="eastAsia" w:ascii="黑体" w:hAnsi="黑体" w:eastAsia="黑体" w:cs="黑体"/>
                <w:color w:val="000000"/>
                <w:kern w:val="0"/>
                <w:sz w:val="32"/>
                <w:szCs w:val="32"/>
                <w:highlight w:val="none"/>
                <w:lang w:val="en-US" w:eastAsia="zh-CN"/>
              </w:rPr>
              <w:t>时可由</w:t>
            </w:r>
            <w:r>
              <w:rPr>
                <w:rFonts w:hint="eastAsia" w:ascii="黑体" w:hAnsi="黑体" w:eastAsia="黑体" w:cs="黑体"/>
                <w:color w:val="000000"/>
                <w:kern w:val="0"/>
                <w:sz w:val="32"/>
                <w:szCs w:val="32"/>
                <w:highlight w:val="none"/>
              </w:rPr>
              <w:t>省</w:t>
            </w:r>
            <w:r>
              <w:rPr>
                <w:rFonts w:hint="eastAsia" w:ascii="黑体" w:hAnsi="黑体" w:eastAsia="黑体" w:cs="黑体"/>
                <w:color w:val="000000"/>
                <w:kern w:val="0"/>
                <w:sz w:val="32"/>
                <w:szCs w:val="32"/>
                <w:highlight w:val="none"/>
                <w:lang w:val="en-US" w:eastAsia="zh-CN" w:bidi="ar"/>
              </w:rPr>
              <w:t>应急管理厅</w:t>
            </w:r>
            <w:r>
              <w:rPr>
                <w:rFonts w:hint="eastAsia" w:ascii="黑体" w:hAnsi="黑体" w:eastAsia="黑体" w:cs="黑体"/>
                <w:color w:val="000000"/>
                <w:kern w:val="0"/>
                <w:sz w:val="32"/>
                <w:szCs w:val="32"/>
                <w:highlight w:val="none"/>
                <w:lang w:val="en-US" w:eastAsia="zh-CN"/>
              </w:rPr>
              <w:t>指定</w:t>
            </w:r>
            <w:r>
              <w:rPr>
                <w:rFonts w:hint="eastAsia" w:ascii="黑体" w:hAnsi="黑体" w:eastAsia="黑体" w:cs="黑体"/>
                <w:color w:val="000000"/>
                <w:kern w:val="0"/>
                <w:sz w:val="32"/>
                <w:szCs w:val="32"/>
                <w:highlight w:val="none"/>
              </w:rPr>
              <w:t>市级</w:t>
            </w:r>
            <w:r>
              <w:rPr>
                <w:rFonts w:hint="eastAsia" w:ascii="黑体" w:hAnsi="黑体" w:eastAsia="黑体" w:cs="黑体"/>
                <w:color w:val="000000"/>
                <w:kern w:val="0"/>
                <w:sz w:val="32"/>
                <w:szCs w:val="32"/>
                <w:highlight w:val="none"/>
                <w:lang w:val="en-US" w:eastAsia="zh-CN" w:bidi="ar"/>
              </w:rPr>
              <w:t>应急管理</w:t>
            </w:r>
            <w:r>
              <w:rPr>
                <w:rFonts w:hint="eastAsia" w:ascii="黑体" w:hAnsi="黑体" w:eastAsia="黑体" w:cs="黑体"/>
                <w:color w:val="000000"/>
                <w:kern w:val="0"/>
                <w:sz w:val="32"/>
                <w:szCs w:val="32"/>
                <w:highlight w:val="none"/>
              </w:rPr>
              <w:t>部门</w:t>
            </w:r>
            <w:r>
              <w:rPr>
                <w:rFonts w:hint="eastAsia" w:ascii="黑体" w:hAnsi="黑体" w:eastAsia="黑体" w:cs="黑体"/>
                <w:color w:val="000000"/>
                <w:kern w:val="0"/>
                <w:sz w:val="32"/>
                <w:szCs w:val="32"/>
                <w:highlight w:val="none"/>
                <w:lang w:val="en-US" w:eastAsia="zh-CN"/>
              </w:rPr>
              <w:t>牵头组织</w:t>
            </w:r>
            <w:r>
              <w:rPr>
                <w:rFonts w:hint="eastAsia" w:ascii="黑体" w:hAnsi="黑体" w:eastAsia="黑体" w:cs="黑体"/>
                <w:color w:val="000000"/>
                <w:kern w:val="0"/>
                <w:sz w:val="32"/>
                <w:szCs w:val="32"/>
                <w:highlight w:val="none"/>
              </w:rPr>
              <w:t>安全审查</w:t>
            </w:r>
            <w:r>
              <w:rPr>
                <w:rFonts w:hint="eastAsia" w:ascii="仿宋" w:hAnsi="仿宋" w:eastAsia="仿宋" w:cs="仿宋"/>
                <w:b w:val="0"/>
                <w:bCs w:val="0"/>
                <w:color w:val="000000"/>
                <w:kern w:val="2"/>
                <w:sz w:val="28"/>
                <w:szCs w:val="28"/>
                <w:shd w:val="clear" w:color="auto" w:fill="FFFFFF"/>
                <w:lang w:val="en-US" w:eastAsia="zh-CN"/>
              </w:rPr>
              <w:t>”）原文</w:t>
            </w:r>
            <w:r>
              <w:rPr>
                <w:rFonts w:hint="eastAsia" w:ascii="仿宋" w:hAnsi="仿宋" w:eastAsia="仿宋" w:cs="仿宋"/>
                <w:color w:val="000000"/>
                <w:kern w:val="2"/>
                <w:sz w:val="28"/>
                <w:szCs w:val="28"/>
                <w:shd w:val="clear" w:color="auto" w:fill="FFFFFF"/>
                <w:lang w:val="en-US" w:eastAsia="zh-CN"/>
              </w:rPr>
              <w:t>针对跨区域的石油、天然气和危险化学品长输管道当期建设项目没有经过该建设项目单位注册地的情形，无法确定由哪个地市应急管理部门牵头组织安全审查，本次修订为“必要时由省应急管理厅指定牵头组织安全审查的市级应急管理部门”，以明确具体的审查工作组织承办主体。</w:t>
            </w:r>
          </w:p>
          <w:p>
            <w:pPr>
              <w:keepNext w:val="0"/>
              <w:keepLines w:val="0"/>
              <w:widowControl/>
              <w:suppressLineNumbers w:val="0"/>
              <w:jc w:val="left"/>
              <w:rPr>
                <w:rFonts w:hint="default"/>
                <w:sz w:val="28"/>
                <w:szCs w:val="28"/>
                <w:lang w:val="en-US" w:eastAsia="zh-CN"/>
              </w:rPr>
            </w:pPr>
            <w:r>
              <w:rPr>
                <w:rFonts w:hint="eastAsia" w:ascii="仿宋" w:hAnsi="仿宋" w:eastAsia="仿宋" w:cs="仿宋"/>
                <w:b/>
                <w:bCs/>
                <w:color w:val="000000"/>
                <w:kern w:val="2"/>
                <w:sz w:val="28"/>
                <w:szCs w:val="28"/>
                <w:shd w:val="clear" w:color="auto" w:fill="FFFFFF"/>
                <w:lang w:val="en-US" w:eastAsia="zh-CN"/>
              </w:rPr>
              <w:t>依据：</w:t>
            </w:r>
            <w:r>
              <w:rPr>
                <w:rFonts w:hint="eastAsia" w:ascii="仿宋" w:hAnsi="仿宋" w:eastAsia="仿宋" w:cs="仿宋"/>
                <w:color w:val="000000"/>
                <w:kern w:val="2"/>
                <w:sz w:val="28"/>
                <w:szCs w:val="28"/>
                <w:shd w:val="clear" w:color="auto" w:fill="FFFFFF"/>
                <w:lang w:val="en-US" w:eastAsia="zh-CN"/>
              </w:rPr>
              <w:t>《危险化学品建设项目安全监督管理办法》第四条规定，省、自治区、直辖市人民政府安全生产监督管理部门指导、监督本行政区域内建设项目建设项目安全审查和建设项目安全设施竣工验收的监督管理工作，确定并公布本部门和本行政区域内由设区的市级人民政府安全生产监督管理部门实施的前款规定以外的建设项目范围，并报国家安全生产监督管理总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第八条</w:t>
            </w:r>
            <w:r>
              <w:rPr>
                <w:rFonts w:hint="eastAsia" w:ascii="仿宋" w:hAnsi="仿宋" w:eastAsia="仿宋" w:cs="仿宋"/>
                <w:color w:val="000000"/>
                <w:kern w:val="0"/>
                <w:sz w:val="28"/>
                <w:szCs w:val="28"/>
              </w:rPr>
              <w:t>建设项目的设计、施工、监理单位和安全评价机构应当具备相应的资质，并对其工作成果负责。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 w:hAnsi="仿宋" w:eastAsia="仿宋" w:cs="仿宋"/>
                <w:color w:val="000000"/>
                <w:kern w:val="0"/>
                <w:sz w:val="28"/>
                <w:szCs w:val="28"/>
              </w:rPr>
              <w:t>涉及重点监管危险化工工艺、重点监管危险化学品或者危险化学品重大危险源的建设项目，</w:t>
            </w:r>
            <w:r>
              <w:rPr>
                <w:rFonts w:hint="eastAsia" w:ascii="仿宋" w:hAnsi="仿宋" w:eastAsia="仿宋" w:cs="仿宋"/>
                <w:color w:val="000000"/>
                <w:kern w:val="0"/>
                <w:sz w:val="28"/>
                <w:szCs w:val="28"/>
                <w:shd w:val="clear" w:color="auto" w:fill="auto"/>
              </w:rPr>
              <w:t>应当由具有石油化工医药行业相应资质的设计单位设计。</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第八条</w:t>
            </w:r>
            <w:r>
              <w:rPr>
                <w:rFonts w:hint="eastAsia" w:ascii="仿宋" w:hAnsi="仿宋" w:eastAsia="仿宋" w:cs="仿宋"/>
                <w:color w:val="000000"/>
                <w:kern w:val="0"/>
                <w:sz w:val="28"/>
                <w:szCs w:val="28"/>
              </w:rPr>
              <w:t>建设项目的设计、施工、监理单位和安全评价机构应当具备相应的资质，并对其工作成果负责。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color w:val="FF0000"/>
                <w:kern w:val="2"/>
                <w:sz w:val="28"/>
                <w:szCs w:val="28"/>
                <w:shd w:val="clear" w:color="auto" w:fill="FFFFFF"/>
                <w:lang w:val="en-US" w:eastAsia="zh-CN"/>
              </w:rPr>
            </w:pPr>
            <w:r>
              <w:rPr>
                <w:rFonts w:hint="eastAsia" w:ascii="仿宋" w:hAnsi="仿宋" w:eastAsia="仿宋" w:cs="仿宋"/>
                <w:color w:val="000000"/>
                <w:kern w:val="0"/>
                <w:sz w:val="28"/>
                <w:szCs w:val="28"/>
              </w:rPr>
              <w:t>涉及重点监管危险化工工艺、重点监管危险化学品或者危险化学品重大危险源的建设项目，</w:t>
            </w:r>
            <w:r>
              <w:rPr>
                <w:rFonts w:hint="eastAsia" w:ascii="黑体" w:hAnsi="黑体" w:eastAsia="黑体" w:cs="黑体"/>
                <w:color w:val="000000"/>
                <w:kern w:val="2"/>
                <w:sz w:val="28"/>
                <w:szCs w:val="28"/>
                <w:highlight w:val="none"/>
                <w:shd w:val="clear" w:color="auto" w:fill="FFFFFF"/>
              </w:rPr>
              <w:t>应当由具有石油化工医药行业相应资质的设计单位设计</w:t>
            </w:r>
            <w:r>
              <w:rPr>
                <w:rFonts w:hint="eastAsia" w:ascii="黑体" w:hAnsi="黑体" w:eastAsia="黑体" w:cs="黑体"/>
                <w:color w:val="000000"/>
                <w:kern w:val="2"/>
                <w:sz w:val="28"/>
                <w:szCs w:val="28"/>
                <w:highlight w:val="none"/>
                <w:shd w:val="clear" w:color="auto" w:fill="FFFFFF"/>
                <w:lang w:eastAsia="zh-CN"/>
              </w:rPr>
              <w:t>；其中</w:t>
            </w:r>
            <w:r>
              <w:rPr>
                <w:rFonts w:hint="eastAsia" w:ascii="黑体" w:hAnsi="黑体" w:eastAsia="黑体" w:cs="黑体"/>
                <w:color w:val="000000"/>
                <w:kern w:val="2"/>
                <w:sz w:val="28"/>
                <w:szCs w:val="28"/>
                <w:highlight w:val="none"/>
                <w:shd w:val="clear" w:color="auto" w:fill="FFFFFF"/>
                <w:lang w:val="en-US" w:eastAsia="zh-CN"/>
              </w:rPr>
              <w:t>大型建设项目，</w:t>
            </w:r>
            <w:r>
              <w:rPr>
                <w:rFonts w:hint="eastAsia" w:ascii="黑体" w:hAnsi="黑体" w:eastAsia="黑体" w:cs="黑体"/>
                <w:color w:val="FF0000"/>
                <w:kern w:val="2"/>
                <w:sz w:val="28"/>
                <w:szCs w:val="28"/>
                <w:shd w:val="clear" w:color="auto" w:fill="FFFFFF"/>
                <w:lang w:val="en-US" w:eastAsia="zh-CN"/>
              </w:rPr>
              <w:t>其设计单位资质应为工程设计综合甲级或相应工程设计化工石化医药、石油天然气（海洋石油）行业、专业甲级。</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885" w:type="pct"/>
            <w:vAlign w:val="center"/>
          </w:tcPr>
          <w:p>
            <w:pPr>
              <w:keepNext w:val="0"/>
              <w:keepLines w:val="0"/>
              <w:widowControl/>
              <w:suppressLineNumbers w:val="0"/>
              <w:jc w:val="left"/>
              <w:rPr>
                <w:rFonts w:hint="eastAsia" w:ascii="仿宋" w:hAnsi="仿宋" w:eastAsia="仿宋" w:cs="仿宋"/>
                <w:color w:val="000000"/>
                <w:kern w:val="2"/>
                <w:sz w:val="28"/>
                <w:szCs w:val="28"/>
                <w:shd w:val="clear" w:color="auto" w:fill="FFFFFF"/>
                <w:lang w:val="en-US" w:eastAsia="zh-CN"/>
              </w:rPr>
            </w:pPr>
            <w:r>
              <w:rPr>
                <w:rFonts w:hint="eastAsia" w:ascii="仿宋" w:hAnsi="仿宋" w:eastAsia="仿宋" w:cs="仿宋"/>
                <w:b/>
                <w:bCs/>
                <w:color w:val="000000"/>
                <w:kern w:val="2"/>
                <w:sz w:val="28"/>
                <w:szCs w:val="28"/>
                <w:shd w:val="clear" w:color="auto" w:fill="FFFFFF"/>
                <w:lang w:val="en-US" w:eastAsia="zh-CN"/>
              </w:rPr>
              <w:t>修订情况：</w:t>
            </w:r>
            <w:r>
              <w:rPr>
                <w:rFonts w:hint="eastAsia" w:ascii="仿宋" w:hAnsi="仿宋" w:eastAsia="仿宋" w:cs="仿宋"/>
                <w:color w:val="000000"/>
                <w:kern w:val="2"/>
                <w:sz w:val="28"/>
                <w:szCs w:val="28"/>
                <w:shd w:val="clear" w:color="auto" w:fill="FFFFFF"/>
                <w:lang w:val="en-US" w:eastAsia="zh-CN"/>
              </w:rPr>
              <w:t>（增加“</w:t>
            </w:r>
            <w:r>
              <w:rPr>
                <w:rFonts w:hint="eastAsia" w:ascii="黑体" w:hAnsi="黑体" w:eastAsia="黑体" w:cs="黑体"/>
                <w:color w:val="FF0000"/>
                <w:kern w:val="2"/>
                <w:sz w:val="28"/>
                <w:szCs w:val="28"/>
                <w:shd w:val="clear" w:color="auto" w:fill="FFFFFF"/>
                <w:lang w:eastAsia="zh-CN"/>
              </w:rPr>
              <w:t>其中</w:t>
            </w:r>
            <w:r>
              <w:rPr>
                <w:rFonts w:hint="eastAsia" w:ascii="黑体" w:hAnsi="黑体" w:eastAsia="黑体" w:cs="黑体"/>
                <w:color w:val="FF0000"/>
                <w:kern w:val="2"/>
                <w:sz w:val="28"/>
                <w:szCs w:val="28"/>
                <w:shd w:val="clear" w:color="auto" w:fill="FFFFFF"/>
                <w:lang w:val="en-US" w:eastAsia="zh-CN"/>
              </w:rPr>
              <w:t>大型建设项目，其设计单位资质应为工程设计综合甲级或相应工程设计化工石化医药、石油天然气（海洋石油）行业、专业甲级”</w:t>
            </w:r>
            <w:r>
              <w:rPr>
                <w:rFonts w:hint="eastAsia" w:ascii="仿宋" w:hAnsi="仿宋" w:eastAsia="仿宋" w:cs="仿宋"/>
                <w:color w:val="000000"/>
                <w:kern w:val="2"/>
                <w:sz w:val="28"/>
                <w:szCs w:val="28"/>
                <w:shd w:val="clear" w:color="auto" w:fill="FFFFFF"/>
                <w:lang w:val="en-US" w:eastAsia="zh-CN"/>
              </w:rPr>
              <w:t>）按照《危险化学品生产建设项目安全风险防控指南（试行）》对于项目安全设施设计审查的有关要求执行。</w:t>
            </w:r>
          </w:p>
          <w:p>
            <w:pPr>
              <w:keepNext w:val="0"/>
              <w:keepLines w:val="0"/>
              <w:widowControl/>
              <w:suppressLineNumbers w:val="0"/>
              <w:jc w:val="left"/>
              <w:rPr>
                <w:rFonts w:hint="default"/>
                <w:sz w:val="28"/>
                <w:szCs w:val="28"/>
                <w:lang w:val="en-US" w:eastAsia="zh-CN"/>
              </w:rPr>
            </w:pPr>
            <w:r>
              <w:rPr>
                <w:rFonts w:hint="eastAsia" w:ascii="仿宋" w:hAnsi="仿宋" w:eastAsia="仿宋" w:cs="仿宋"/>
                <w:b/>
                <w:bCs/>
                <w:color w:val="000000"/>
                <w:kern w:val="2"/>
                <w:sz w:val="28"/>
                <w:szCs w:val="28"/>
                <w:shd w:val="clear" w:color="auto" w:fill="FFFFFF"/>
                <w:lang w:val="en-US" w:eastAsia="zh-CN"/>
              </w:rPr>
              <w:t>依据：</w:t>
            </w:r>
            <w:bookmarkStart w:id="0" w:name="_Toc17357"/>
            <w:bookmarkStart w:id="1" w:name="_Toc23568"/>
            <w:bookmarkStart w:id="2" w:name="_Toc31071"/>
            <w:bookmarkStart w:id="3" w:name="_Toc90832466"/>
            <w:r>
              <w:rPr>
                <w:rFonts w:hint="eastAsia" w:ascii="仿宋" w:hAnsi="仿宋" w:eastAsia="仿宋" w:cs="仿宋"/>
                <w:color w:val="000000"/>
                <w:kern w:val="2"/>
                <w:sz w:val="28"/>
                <w:szCs w:val="28"/>
                <w:shd w:val="clear" w:color="auto" w:fill="FFFFFF"/>
                <w:lang w:val="en-US" w:eastAsia="zh-CN"/>
              </w:rPr>
              <w:t>《危险化学品生产建设项目安全风险防控指南（试行）》</w:t>
            </w:r>
            <w:r>
              <w:rPr>
                <w:rFonts w:hint="eastAsia" w:ascii="仿宋" w:hAnsi="仿宋" w:eastAsia="仿宋" w:cs="仿宋"/>
                <w:color w:val="000000"/>
                <w:kern w:val="2"/>
                <w:sz w:val="28"/>
                <w:szCs w:val="28"/>
                <w:shd w:val="clear" w:color="auto" w:fill="FFFFFF"/>
                <w:lang w:val="zh-TW" w:eastAsia="zh-CN"/>
              </w:rPr>
              <w:t>7.</w:t>
            </w:r>
            <w:r>
              <w:rPr>
                <w:rFonts w:hint="eastAsia" w:ascii="仿宋" w:hAnsi="仿宋" w:eastAsia="仿宋" w:cs="仿宋"/>
                <w:color w:val="000000"/>
                <w:kern w:val="2"/>
                <w:sz w:val="28"/>
                <w:szCs w:val="28"/>
                <w:shd w:val="clear" w:color="auto" w:fill="FFFFFF"/>
                <w:lang w:val="en-US" w:eastAsia="zh-CN"/>
              </w:rPr>
              <w:t>2</w:t>
            </w:r>
            <w:r>
              <w:rPr>
                <w:rFonts w:hint="eastAsia" w:ascii="仿宋" w:hAnsi="仿宋" w:eastAsia="仿宋" w:cs="仿宋"/>
                <w:color w:val="000000"/>
                <w:kern w:val="2"/>
                <w:sz w:val="28"/>
                <w:szCs w:val="28"/>
                <w:shd w:val="clear" w:color="auto" w:fill="FFFFFF"/>
                <w:lang w:val="zh-TW" w:eastAsia="zh-CN"/>
              </w:rPr>
              <w:t xml:space="preserve"> </w:t>
            </w:r>
            <w:r>
              <w:rPr>
                <w:rFonts w:hint="eastAsia" w:ascii="仿宋" w:hAnsi="仿宋" w:eastAsia="仿宋" w:cs="仿宋"/>
                <w:color w:val="000000"/>
                <w:kern w:val="2"/>
                <w:sz w:val="28"/>
                <w:szCs w:val="28"/>
                <w:shd w:val="clear" w:color="auto" w:fill="FFFFFF"/>
                <w:lang w:val="en-US" w:eastAsia="zh-CN"/>
              </w:rPr>
              <w:t>项目安全设施设计审查要求7.2.2审查要点</w:t>
            </w:r>
            <w:bookmarkEnd w:id="0"/>
            <w:bookmarkEnd w:id="1"/>
            <w:bookmarkEnd w:id="2"/>
            <w:bookmarkEnd w:id="3"/>
            <w:r>
              <w:rPr>
                <w:rFonts w:hint="eastAsia" w:ascii="仿宋" w:hAnsi="仿宋" w:eastAsia="仿宋" w:cs="仿宋"/>
                <w:color w:val="000000"/>
                <w:kern w:val="2"/>
                <w:sz w:val="28"/>
                <w:szCs w:val="28"/>
                <w:shd w:val="clear" w:color="auto" w:fill="FFFFFF"/>
                <w:lang w:val="en-US" w:eastAsia="zh-CN"/>
              </w:rPr>
              <w:t>（3）涉及“两重点一重大”的大型建设项目，是否由工程设计综合甲级资质或相应工程设计化工石化医药、石油天然气（海洋石油）行业、专业甲级资质的单位进行设计，并编制安全设施设计专篇。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第九条</w:t>
            </w:r>
            <w:r>
              <w:rPr>
                <w:rFonts w:hint="eastAsia" w:ascii="仿宋" w:hAnsi="仿宋" w:eastAsia="仿宋" w:cs="仿宋"/>
                <w:color w:val="000000"/>
                <w:kern w:val="0"/>
                <w:sz w:val="28"/>
                <w:szCs w:val="28"/>
              </w:rPr>
              <w:t xml:space="preserve"> 建设单位应当在建设项目的可行性研究阶段，委托具备相应资质的安全评价机构对建设项目进行安全评价。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安全评价机构应当根据有关安全生产法律、法规、规章和国家标准、行业标准，对建设项目进行安全评价，出具建设项目安全评价报告。安全评价报告应当符合《危险化学品建设项目安全评价细则》《陆上油气输送管道建设项目安全评价报告编制导则（试行）》等有关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第九条</w:t>
            </w:r>
            <w:r>
              <w:rPr>
                <w:rFonts w:hint="eastAsia" w:ascii="仿宋" w:hAnsi="仿宋" w:eastAsia="仿宋" w:cs="仿宋"/>
                <w:color w:val="000000"/>
                <w:kern w:val="0"/>
                <w:sz w:val="28"/>
                <w:szCs w:val="28"/>
              </w:rPr>
              <w:t xml:space="preserve"> 建设单位应当在建设项目的可行性研究阶段，委托具备相应资质的安全评价机构对建设项目进行安全评价。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安全评价机构应当根据有关安全生产法律、法规、规章和国家标准、行业标准，对建设项目进行安全评价，出具建设项目安全评价报告。安全评价报告应当符合《危险化学品建设项目安全评价细则》《陆上油气输送管道建设项目安全评价报告编制导则（试行）》等有关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center"/>
              <w:rPr>
                <w:rFonts w:hint="eastAsia" w:ascii="宋体" w:hAnsi="宋体" w:eastAsia="宋体" w:cs="宋体"/>
                <w:i w:val="0"/>
                <w:color w:val="000000"/>
                <w:sz w:val="28"/>
                <w:szCs w:val="28"/>
                <w:highlight w:val="none"/>
                <w:u w:val="none"/>
              </w:rPr>
            </w:pPr>
            <w:r>
              <w:rPr>
                <w:rFonts w:hint="eastAsia" w:ascii="黑体" w:hAnsi="黑体" w:eastAsia="黑体" w:cs="黑体"/>
                <w:color w:val="FF0000"/>
                <w:kern w:val="2"/>
                <w:sz w:val="28"/>
                <w:szCs w:val="28"/>
                <w:shd w:val="clear" w:color="auto" w:fill="FFFFFF"/>
                <w:lang w:val="en-US" w:eastAsia="zh-CN"/>
              </w:rPr>
              <w:t>安全评价报告的总体结论应当明确、完整，不得出具附带任何前置条件和“基本符合”安全生产条件的结论。</w:t>
            </w:r>
          </w:p>
        </w:tc>
        <w:tc>
          <w:tcPr>
            <w:tcW w:w="1885"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b w:val="0"/>
                <w:bCs w:val="0"/>
                <w:color w:val="000000"/>
                <w:kern w:val="2"/>
                <w:sz w:val="28"/>
                <w:szCs w:val="28"/>
                <w:shd w:val="clear" w:color="auto" w:fill="FFFFFF"/>
                <w:lang w:val="en-US" w:eastAsia="zh-CN" w:bidi="ar-SA"/>
              </w:rPr>
            </w:pPr>
            <w:r>
              <w:rPr>
                <w:rFonts w:hint="eastAsia" w:ascii="仿宋" w:hAnsi="仿宋" w:eastAsia="仿宋" w:cs="仿宋"/>
                <w:b/>
                <w:bCs/>
                <w:i w:val="0"/>
                <w:iCs w:val="0"/>
                <w:caps w:val="0"/>
                <w:color w:val="333333"/>
                <w:spacing w:val="0"/>
                <w:kern w:val="0"/>
                <w:sz w:val="28"/>
                <w:szCs w:val="28"/>
                <w:shd w:val="clear" w:color="auto" w:fill="FFFFFF"/>
                <w:lang w:val="en-US" w:eastAsia="zh-CN"/>
              </w:rPr>
              <w:t>修订情况：</w:t>
            </w:r>
            <w:r>
              <w:rPr>
                <w:rFonts w:hint="eastAsia" w:ascii="仿宋" w:hAnsi="仿宋" w:eastAsia="仿宋" w:cs="仿宋"/>
                <w:i w:val="0"/>
                <w:iCs w:val="0"/>
                <w:caps w:val="0"/>
                <w:color w:val="333333"/>
                <w:spacing w:val="0"/>
                <w:kern w:val="0"/>
                <w:sz w:val="28"/>
                <w:szCs w:val="28"/>
                <w:shd w:val="clear" w:color="auto" w:fill="FFFFFF"/>
                <w:lang w:val="en-US" w:eastAsia="zh-CN"/>
              </w:rPr>
              <w:t>（增加</w:t>
            </w:r>
            <w:r>
              <w:rPr>
                <w:rFonts w:hint="eastAsia" w:ascii="黑体" w:hAnsi="黑体" w:eastAsia="黑体" w:cs="黑体"/>
                <w:color w:val="FF0000"/>
                <w:kern w:val="2"/>
                <w:sz w:val="28"/>
                <w:szCs w:val="28"/>
                <w:shd w:val="clear" w:color="auto" w:fill="FFFFFF"/>
                <w:lang w:val="en-US" w:eastAsia="zh-CN"/>
              </w:rPr>
              <w:t>“安全评价报告的总体结论应当明确、完整，不得出具附带任何前置条件和“基本符合”安全生产条件的结论”</w:t>
            </w:r>
            <w:r>
              <w:rPr>
                <w:rFonts w:hint="eastAsia" w:ascii="仿宋" w:hAnsi="仿宋" w:eastAsia="仿宋" w:cs="仿宋"/>
                <w:i w:val="0"/>
                <w:iCs w:val="0"/>
                <w:caps w:val="0"/>
                <w:color w:val="333333"/>
                <w:spacing w:val="0"/>
                <w:kern w:val="0"/>
                <w:sz w:val="28"/>
                <w:szCs w:val="28"/>
                <w:shd w:val="clear" w:color="auto" w:fill="FFFFFF"/>
                <w:lang w:val="en-US" w:eastAsia="zh-CN"/>
              </w:rPr>
              <w:t>）</w:t>
            </w:r>
            <w:r>
              <w:rPr>
                <w:rFonts w:hint="eastAsia" w:ascii="仿宋" w:hAnsi="仿宋" w:eastAsia="仿宋" w:cs="仿宋"/>
                <w:b w:val="0"/>
                <w:bCs w:val="0"/>
                <w:color w:val="000000"/>
                <w:kern w:val="2"/>
                <w:sz w:val="28"/>
                <w:szCs w:val="28"/>
                <w:shd w:val="clear" w:color="auto" w:fill="FFFFFF"/>
                <w:lang w:val="en-US" w:eastAsia="zh-CN" w:bidi="ar-SA"/>
              </w:rPr>
              <w:t>实际工作中，发现有部分安全评价机构出具的安全评价报告中，评价结论态度不明确、观点不清晰，影响行政审批部门依法行政、严格把关，本实施细则加以强调，进一步堵塞违规评价的漏洞。</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b w:val="0"/>
                <w:bCs w:val="0"/>
                <w:color w:val="000000"/>
                <w:kern w:val="2"/>
                <w:sz w:val="28"/>
                <w:szCs w:val="28"/>
                <w:shd w:val="clear" w:color="auto" w:fill="FFFFFF"/>
                <w:lang w:val="en-US" w:eastAsia="zh-CN" w:bidi="ar-SA"/>
              </w:rPr>
            </w:pPr>
            <w:r>
              <w:rPr>
                <w:rFonts w:hint="eastAsia" w:ascii="仿宋" w:hAnsi="仿宋" w:eastAsia="仿宋" w:cs="仿宋"/>
                <w:b/>
                <w:bCs/>
                <w:i w:val="0"/>
                <w:iCs w:val="0"/>
                <w:caps w:val="0"/>
                <w:color w:val="333333"/>
                <w:spacing w:val="0"/>
                <w:kern w:val="0"/>
                <w:sz w:val="28"/>
                <w:szCs w:val="28"/>
                <w:shd w:val="clear" w:color="auto" w:fill="FFFFFF"/>
                <w:lang w:val="en-US" w:eastAsia="zh-CN"/>
              </w:rPr>
              <w:t>依据</w:t>
            </w:r>
            <w:r>
              <w:rPr>
                <w:rFonts w:hint="eastAsia" w:ascii="仿宋" w:hAnsi="仿宋" w:eastAsia="仿宋" w:cs="仿宋"/>
                <w:b/>
                <w:bCs/>
                <w:color w:val="000000"/>
                <w:kern w:val="2"/>
                <w:sz w:val="28"/>
                <w:szCs w:val="28"/>
                <w:shd w:val="clear" w:color="auto" w:fill="FFFFFF"/>
                <w:lang w:val="en-US" w:eastAsia="zh-CN" w:bidi="ar-SA"/>
              </w:rPr>
              <w:t>：</w:t>
            </w:r>
            <w:r>
              <w:rPr>
                <w:rFonts w:hint="eastAsia" w:ascii="仿宋" w:hAnsi="仿宋" w:eastAsia="仿宋" w:cs="仿宋"/>
                <w:b w:val="0"/>
                <w:bCs w:val="0"/>
                <w:color w:val="000000"/>
                <w:kern w:val="2"/>
                <w:sz w:val="28"/>
                <w:szCs w:val="28"/>
                <w:shd w:val="clear" w:color="auto" w:fill="FFFFFF"/>
                <w:lang w:val="en-US" w:eastAsia="zh-CN" w:bidi="ar-SA"/>
              </w:rPr>
              <w:t>《安全评价通则》（AQ8001-2007）第6.6.1条规定，安全评价机构应根据客观、公正、真实的原则，严谨、明确的做出安全评价结论。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b/>
                <w:i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第十条</w:t>
            </w:r>
            <w:r>
              <w:rPr>
                <w:rFonts w:hint="eastAsia" w:ascii="仿宋" w:hAnsi="仿宋" w:eastAsia="仿宋" w:cs="仿宋"/>
                <w:color w:val="000000"/>
                <w:kern w:val="0"/>
                <w:sz w:val="28"/>
                <w:szCs w:val="28"/>
              </w:rPr>
              <w:t xml:space="preserve"> 建设项目有下列情形之一的，应当由甲级安全评价机构进行安全评价：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（一）国务院及其投资主管部门审批（核准、备案）的；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（二）生产剧毒化学品的；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（三）跨省、自治区、直辖市的；</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r>
              <w:rPr>
                <w:rFonts w:hint="eastAsia" w:ascii="仿宋" w:hAnsi="仿宋" w:eastAsia="仿宋" w:cs="仿宋"/>
                <w:color w:val="000000"/>
                <w:kern w:val="0"/>
                <w:sz w:val="28"/>
                <w:szCs w:val="28"/>
              </w:rPr>
              <w:t>（四）法律、法规、规章另有规定的。</w:t>
            </w:r>
          </w:p>
        </w:tc>
        <w:tc>
          <w:tcPr>
            <w:tcW w:w="157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8"/>
                <w:szCs w:val="28"/>
                <w:highlight w:val="none"/>
                <w:u w:val="none"/>
                <w:lang w:val="en-US" w:eastAsia="zh-CN"/>
              </w:rPr>
            </w:pPr>
            <w:r>
              <w:rPr>
                <w:rFonts w:hint="eastAsia" w:ascii="仿宋" w:hAnsi="仿宋" w:eastAsia="仿宋" w:cs="仿宋"/>
                <w:b w:val="0"/>
                <w:bCs w:val="0"/>
                <w:color w:val="000000"/>
                <w:kern w:val="2"/>
                <w:sz w:val="28"/>
                <w:szCs w:val="28"/>
                <w:shd w:val="clear" w:color="auto" w:fill="FFFFFF"/>
                <w:lang w:val="en-US" w:eastAsia="zh-CN" w:bidi="ar-SA"/>
              </w:rPr>
              <w:t>删除</w:t>
            </w:r>
          </w:p>
        </w:tc>
        <w:tc>
          <w:tcPr>
            <w:tcW w:w="1885" w:type="pct"/>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ind w:left="0" w:right="0" w:firstLine="0"/>
              <w:jc w:val="left"/>
              <w:rPr>
                <w:rFonts w:hint="default" w:ascii="宋体" w:hAnsi="宋体" w:eastAsia="宋体" w:cs="宋体"/>
                <w:b/>
                <w:i w:val="0"/>
                <w:color w:val="000000"/>
                <w:sz w:val="28"/>
                <w:szCs w:val="28"/>
                <w:highlight w:val="none"/>
                <w:u w:val="none"/>
                <w:lang w:val="en-US" w:eastAsia="zh-CN"/>
              </w:rPr>
            </w:pPr>
            <w:r>
              <w:rPr>
                <w:rFonts w:hint="eastAsia" w:ascii="仿宋" w:hAnsi="仿宋" w:eastAsia="仿宋" w:cs="仿宋"/>
                <w:b/>
                <w:bCs/>
                <w:color w:val="000000"/>
                <w:kern w:val="2"/>
                <w:sz w:val="28"/>
                <w:szCs w:val="28"/>
                <w:shd w:val="clear" w:color="auto" w:fill="FFFFFF"/>
                <w:lang w:val="en-US" w:eastAsia="zh-CN" w:bidi="ar-SA"/>
              </w:rPr>
              <w:t>修订情况：</w:t>
            </w:r>
            <w:r>
              <w:rPr>
                <w:rFonts w:hint="eastAsia" w:ascii="仿宋" w:hAnsi="仿宋" w:eastAsia="仿宋" w:cs="仿宋"/>
                <w:b w:val="0"/>
                <w:bCs w:val="0"/>
                <w:color w:val="000000"/>
                <w:kern w:val="2"/>
                <w:sz w:val="28"/>
                <w:szCs w:val="28"/>
                <w:shd w:val="clear" w:color="auto" w:fill="FFFFFF"/>
                <w:lang w:val="en-US" w:eastAsia="zh-CN" w:bidi="ar-SA"/>
              </w:rPr>
              <w:t>《安全评价检测检验机构管理办法》（中华人民共和国应急管理部令1号）已自2019年5月1日起施行，安全评价机构不再分甲乙级。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rPr>
            </w:pPr>
            <w:r>
              <w:rPr>
                <w:rStyle w:val="12"/>
                <w:rFonts w:hint="eastAsia" w:ascii="仿宋" w:hAnsi="仿宋" w:eastAsia="仿宋" w:cs="仿宋"/>
                <w:color w:val="000000"/>
                <w:kern w:val="0"/>
                <w:sz w:val="28"/>
                <w:szCs w:val="28"/>
              </w:rPr>
              <w:t>第十一条</w:t>
            </w:r>
            <w:r>
              <w:rPr>
                <w:rFonts w:hint="eastAsia" w:ascii="仿宋" w:hAnsi="仿宋" w:eastAsia="仿宋" w:cs="仿宋"/>
                <w:color w:val="000000"/>
                <w:kern w:val="0"/>
                <w:sz w:val="28"/>
                <w:szCs w:val="28"/>
              </w:rPr>
              <w:t xml:space="preserve"> 新开发的危险化学品生产工艺必须在小试、中试、工业化试验的基础上逐步放大到工业化生产。</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i w:val="0"/>
                <w:color w:val="000000"/>
                <w:sz w:val="28"/>
                <w:szCs w:val="28"/>
                <w:highlight w:val="none"/>
                <w:u w:val="none"/>
              </w:rPr>
            </w:pP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FF0000"/>
                <w:kern w:val="2"/>
                <w:sz w:val="28"/>
                <w:szCs w:val="28"/>
                <w:shd w:val="clear" w:color="auto" w:fill="FFFFFF"/>
                <w:lang w:val="en-US" w:eastAsia="zh-CN"/>
              </w:rPr>
            </w:pPr>
            <w:r>
              <w:rPr>
                <w:rStyle w:val="12"/>
                <w:rFonts w:hint="eastAsia" w:ascii="仿宋" w:hAnsi="仿宋" w:eastAsia="仿宋" w:cs="仿宋"/>
                <w:color w:val="000000"/>
                <w:kern w:val="0"/>
                <w:sz w:val="28"/>
                <w:szCs w:val="28"/>
              </w:rPr>
              <w:t>第十条</w:t>
            </w:r>
            <w:r>
              <w:rPr>
                <w:rFonts w:hint="eastAsia" w:ascii="仿宋" w:hAnsi="仿宋" w:eastAsia="仿宋" w:cs="仿宋"/>
                <w:color w:val="000000"/>
                <w:kern w:val="0"/>
                <w:sz w:val="28"/>
                <w:szCs w:val="28"/>
              </w:rPr>
              <w:t xml:space="preserve"> 新开发的危险化学品生产工艺必须在小试、中试、工业化试验基础上</w:t>
            </w:r>
            <w:r>
              <w:rPr>
                <w:rFonts w:hint="eastAsia" w:ascii="仿宋" w:hAnsi="仿宋" w:eastAsia="仿宋" w:cs="仿宋"/>
                <w:color w:val="FF0000"/>
                <w:kern w:val="0"/>
                <w:sz w:val="28"/>
                <w:szCs w:val="28"/>
                <w:shd w:val="clear" w:color="auto" w:fill="auto"/>
              </w:rPr>
              <w:t>，</w:t>
            </w:r>
            <w:r>
              <w:rPr>
                <w:rFonts w:hint="eastAsia" w:ascii="黑体" w:hAnsi="黑体" w:eastAsia="黑体" w:cs="黑体"/>
                <w:color w:val="FF0000"/>
                <w:kern w:val="2"/>
                <w:sz w:val="28"/>
                <w:szCs w:val="28"/>
                <w:shd w:val="clear" w:color="auto" w:fill="FFFFFF"/>
                <w:lang w:val="en-US" w:eastAsia="zh-CN"/>
              </w:rPr>
              <w:t>经过工艺危险性分析方能开展工程设计。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i w:val="0"/>
                <w:color w:val="000000"/>
                <w:sz w:val="28"/>
                <w:szCs w:val="28"/>
                <w:highlight w:val="none"/>
                <w:u w:val="none"/>
              </w:rPr>
            </w:pPr>
          </w:p>
        </w:tc>
        <w:tc>
          <w:tcPr>
            <w:tcW w:w="1885" w:type="pct"/>
            <w:vAlign w:val="center"/>
          </w:tcPr>
          <w:p>
            <w:pPr>
              <w:adjustRightInd w:val="0"/>
              <w:snapToGrid w:val="0"/>
              <w:spacing w:line="580" w:lineRule="exact"/>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修订情况：</w:t>
            </w:r>
            <w:r>
              <w:rPr>
                <w:rFonts w:hint="eastAsia" w:ascii="仿宋" w:hAnsi="仿宋" w:eastAsia="仿宋" w:cs="仿宋"/>
                <w:b w:val="0"/>
                <w:bCs w:val="0"/>
                <w:sz w:val="28"/>
                <w:szCs w:val="28"/>
                <w:lang w:val="en-US" w:eastAsia="zh-CN"/>
              </w:rPr>
              <w:t>（增加</w:t>
            </w:r>
            <w:r>
              <w:rPr>
                <w:rFonts w:hint="eastAsia" w:ascii="仿宋" w:hAnsi="仿宋" w:eastAsia="仿宋" w:cs="仿宋"/>
                <w:b/>
                <w:bCs/>
                <w:sz w:val="28"/>
                <w:szCs w:val="28"/>
                <w:lang w:val="en-US" w:eastAsia="zh-CN"/>
              </w:rPr>
              <w:t>“</w:t>
            </w:r>
            <w:r>
              <w:rPr>
                <w:rFonts w:hint="eastAsia" w:ascii="黑体" w:hAnsi="黑体" w:eastAsia="黑体" w:cs="黑体"/>
                <w:color w:val="FF0000"/>
                <w:kern w:val="2"/>
                <w:sz w:val="28"/>
                <w:szCs w:val="28"/>
                <w:shd w:val="clear" w:color="auto" w:fill="FFFFFF"/>
                <w:lang w:val="en-US" w:eastAsia="zh-CN"/>
              </w:rPr>
              <w:t>经过工艺危险性分析方能开展工程设计</w:t>
            </w:r>
            <w:r>
              <w:rPr>
                <w:rFonts w:hint="eastAsia" w:ascii="仿宋" w:hAnsi="仿宋" w:eastAsia="仿宋" w:cs="仿宋"/>
                <w:b/>
                <w:bCs/>
                <w:sz w:val="28"/>
                <w:szCs w:val="28"/>
                <w:lang w:val="en-US" w:eastAsia="zh-CN"/>
              </w:rPr>
              <w:t>”</w:t>
            </w:r>
            <w:r>
              <w:rPr>
                <w:rFonts w:hint="eastAsia" w:ascii="仿宋" w:hAnsi="仿宋" w:eastAsia="仿宋" w:cs="仿宋"/>
                <w:b w:val="0"/>
                <w:bCs w:val="0"/>
                <w:sz w:val="28"/>
                <w:szCs w:val="28"/>
                <w:lang w:val="en-US" w:eastAsia="zh-CN"/>
              </w:rPr>
              <w:t>）</w:t>
            </w:r>
            <w:r>
              <w:rPr>
                <w:rFonts w:hint="eastAsia" w:ascii="仿宋" w:hAnsi="仿宋" w:eastAsia="仿宋" w:cs="仿宋"/>
                <w:color w:val="000000"/>
                <w:kern w:val="2"/>
                <w:sz w:val="28"/>
                <w:szCs w:val="28"/>
                <w:shd w:val="clear" w:color="auto" w:fill="auto"/>
                <w:lang w:val="en-US" w:eastAsia="zh-CN"/>
              </w:rPr>
              <w:t>按照《危险化学品生产建设项目安全风险防控指南（试行）》对于</w:t>
            </w:r>
            <w:r>
              <w:rPr>
                <w:rFonts w:hint="eastAsia" w:ascii="仿宋" w:hAnsi="仿宋" w:eastAsia="仿宋" w:cs="仿宋"/>
                <w:color w:val="000000"/>
                <w:kern w:val="0"/>
                <w:sz w:val="28"/>
                <w:szCs w:val="28"/>
                <w:shd w:val="clear" w:color="auto" w:fill="auto"/>
              </w:rPr>
              <w:t>新开发危险化学品生产工艺</w:t>
            </w:r>
            <w:r>
              <w:rPr>
                <w:rFonts w:hint="eastAsia" w:ascii="仿宋" w:hAnsi="仿宋" w:eastAsia="仿宋" w:cs="仿宋"/>
                <w:color w:val="000000"/>
                <w:kern w:val="2"/>
                <w:sz w:val="28"/>
                <w:szCs w:val="28"/>
                <w:shd w:val="clear" w:color="auto" w:fill="auto"/>
                <w:lang w:val="en-US" w:eastAsia="zh-CN"/>
              </w:rPr>
              <w:t>的有关要求执行。</w:t>
            </w:r>
          </w:p>
          <w:p>
            <w:pPr>
              <w:adjustRightInd w:val="0"/>
              <w:snapToGrid w:val="0"/>
              <w:spacing w:line="580" w:lineRule="exact"/>
              <w:ind w:left="0" w:leftChars="0" w:firstLine="0" w:firstLineChars="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依据：</w:t>
            </w:r>
            <w:r>
              <w:rPr>
                <w:rFonts w:hint="eastAsia" w:ascii="仿宋" w:hAnsi="仿宋" w:eastAsia="仿宋" w:cs="仿宋"/>
                <w:sz w:val="28"/>
                <w:szCs w:val="28"/>
                <w:lang w:val="en-US" w:eastAsia="zh-CN"/>
              </w:rPr>
              <w:t>《危险化学品生产建设项目安全风险防控指南（试行）》</w:t>
            </w:r>
            <w:r>
              <w:rPr>
                <w:rFonts w:hint="eastAsia" w:ascii="仿宋" w:hAnsi="仿宋" w:eastAsia="仿宋" w:cs="仿宋"/>
                <w:sz w:val="28"/>
                <w:szCs w:val="28"/>
                <w:lang w:val="zh-TW" w:eastAsia="zh-TW"/>
              </w:rPr>
              <w:t>6.3.2</w:t>
            </w:r>
            <w:r>
              <w:rPr>
                <w:rFonts w:hint="eastAsia" w:ascii="仿宋" w:hAnsi="仿宋" w:eastAsia="仿宋" w:cs="仿宋"/>
                <w:sz w:val="28"/>
                <w:szCs w:val="28"/>
                <w:lang w:val="zh-TW" w:eastAsia="zh-CN"/>
              </w:rPr>
              <w:t>工艺技术选用。</w:t>
            </w:r>
            <w:r>
              <w:rPr>
                <w:rFonts w:hint="eastAsia" w:ascii="仿宋" w:hAnsi="仿宋" w:eastAsia="仿宋" w:cs="仿宋"/>
                <w:sz w:val="28"/>
                <w:szCs w:val="28"/>
                <w:lang w:val="en-US" w:eastAsia="zh-CN"/>
              </w:rPr>
              <w:t>（4）实验室技术首次工业化生产的，应在小试、中试、工业化试验基础上，经过工艺危险性分析方能开展工程设计。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第十二条</w:t>
            </w:r>
            <w:r>
              <w:rPr>
                <w:rFonts w:hint="eastAsia" w:ascii="仿宋" w:hAnsi="仿宋" w:eastAsia="仿宋" w:cs="仿宋"/>
                <w:color w:val="000000"/>
                <w:kern w:val="0"/>
                <w:sz w:val="28"/>
                <w:szCs w:val="28"/>
              </w:rPr>
              <w:t xml:space="preserve"> 建设单位应当在建设项目开始初步设计前，向相应的安全生产监督管理部门申请建设项目安全条件审查，提交下列文件、资料，并对其真实性负责：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shd w:val="clear" w:color="FFFFFF" w:fill="D9D9D9"/>
              </w:rPr>
            </w:pPr>
            <w:r>
              <w:rPr>
                <w:rFonts w:hint="eastAsia" w:ascii="仿宋" w:hAnsi="仿宋" w:eastAsia="仿宋" w:cs="仿宋"/>
                <w:color w:val="000000"/>
                <w:kern w:val="0"/>
                <w:sz w:val="28"/>
                <w:szCs w:val="28"/>
                <w:shd w:val="clear" w:color="FFFFFF" w:fill="D9D9D9"/>
              </w:rPr>
              <w:t>（一）建设项目安全条件审查申请书及申请报告；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（二）建设项目安全评价报告；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shd w:val="clear" w:color="FFFFFF" w:fill="D9D9D9"/>
              </w:rPr>
              <w:t>（三）建设项目批准、核准或者备案文件和规划相关文件</w:t>
            </w:r>
            <w:r>
              <w:rPr>
                <w:rFonts w:hint="eastAsia" w:ascii="仿宋" w:hAnsi="仿宋" w:eastAsia="仿宋" w:cs="仿宋"/>
                <w:color w:val="000000"/>
                <w:kern w:val="0"/>
                <w:sz w:val="28"/>
                <w:szCs w:val="28"/>
              </w:rPr>
              <w:t>（</w:t>
            </w:r>
            <w:r>
              <w:rPr>
                <w:rFonts w:hint="eastAsia" w:ascii="仿宋" w:hAnsi="仿宋" w:eastAsia="仿宋" w:cs="仿宋"/>
                <w:bCs/>
                <w:color w:val="000000"/>
                <w:sz w:val="28"/>
                <w:szCs w:val="28"/>
              </w:rPr>
              <w:t>经向相关部门核实不需要建设项目批准、核准或者备案文件和规划相关文件的建设项目除外，</w:t>
            </w:r>
            <w:r>
              <w:rPr>
                <w:rFonts w:hint="eastAsia" w:ascii="仿宋" w:hAnsi="仿宋" w:eastAsia="仿宋" w:cs="仿宋"/>
                <w:color w:val="000000"/>
                <w:kern w:val="0"/>
                <w:sz w:val="28"/>
                <w:szCs w:val="28"/>
              </w:rPr>
              <w:t>复制件）；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（四）工商行政管理部门颁发的企业营业执照或者企业名称预先核准通知书（复制件）。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第十</w:t>
            </w:r>
            <w:r>
              <w:rPr>
                <w:rStyle w:val="12"/>
                <w:rFonts w:hint="eastAsia" w:ascii="仿宋" w:hAnsi="仿宋" w:eastAsia="仿宋" w:cs="仿宋"/>
                <w:color w:val="000000"/>
                <w:kern w:val="0"/>
                <w:sz w:val="28"/>
                <w:szCs w:val="28"/>
                <w:lang w:val="en-US" w:eastAsia="zh-CN"/>
              </w:rPr>
              <w:t>一</w:t>
            </w:r>
            <w:r>
              <w:rPr>
                <w:rStyle w:val="12"/>
                <w:rFonts w:hint="eastAsia" w:ascii="仿宋" w:hAnsi="仿宋" w:eastAsia="仿宋" w:cs="仿宋"/>
                <w:color w:val="000000"/>
                <w:kern w:val="0"/>
                <w:sz w:val="28"/>
                <w:szCs w:val="28"/>
              </w:rPr>
              <w:t>条</w:t>
            </w:r>
            <w:r>
              <w:rPr>
                <w:rFonts w:hint="eastAsia" w:ascii="仿宋" w:hAnsi="仿宋" w:eastAsia="仿宋" w:cs="仿宋"/>
                <w:color w:val="000000"/>
                <w:kern w:val="0"/>
                <w:sz w:val="28"/>
                <w:szCs w:val="28"/>
              </w:rPr>
              <w:t xml:space="preserve"> 建设单位应当在建设项目开始初步设计前，向相应的</w:t>
            </w:r>
            <w:r>
              <w:rPr>
                <w:rFonts w:hint="eastAsia" w:ascii="仿宋" w:hAnsi="仿宋" w:eastAsia="仿宋" w:cs="仿宋"/>
                <w:color w:val="000000"/>
                <w:kern w:val="0"/>
                <w:sz w:val="28"/>
                <w:szCs w:val="28"/>
                <w:lang w:val="en-US" w:eastAsia="zh-CN"/>
              </w:rPr>
              <w:t>应急管理</w:t>
            </w:r>
            <w:r>
              <w:rPr>
                <w:rFonts w:hint="eastAsia" w:ascii="仿宋" w:hAnsi="仿宋" w:eastAsia="仿宋" w:cs="仿宋"/>
                <w:color w:val="000000"/>
                <w:kern w:val="0"/>
                <w:sz w:val="28"/>
                <w:szCs w:val="28"/>
              </w:rPr>
              <w:t>部门申请建设项目安全条件审查，提交下列文件、资料，并对其真实性负责：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FF0000"/>
                <w:kern w:val="2"/>
                <w:sz w:val="28"/>
                <w:szCs w:val="28"/>
                <w:shd w:val="clear" w:color="auto" w:fill="FFFFFF"/>
                <w:lang w:val="en-US" w:eastAsia="zh-CN"/>
              </w:rPr>
            </w:pPr>
            <w:r>
              <w:rPr>
                <w:rFonts w:hint="eastAsia" w:ascii="黑体" w:hAnsi="黑体" w:eastAsia="黑体" w:cs="黑体"/>
                <w:color w:val="FF0000"/>
                <w:kern w:val="2"/>
                <w:sz w:val="28"/>
                <w:szCs w:val="28"/>
                <w:shd w:val="clear" w:color="auto" w:fill="FFFFFF"/>
                <w:lang w:val="en-US" w:eastAsia="zh-CN"/>
              </w:rPr>
              <w:t>（一）建设项目安全条件审查申请书及文件；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（二）建设项目安全评价报告；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黑体" w:hAnsi="黑体" w:eastAsia="黑体" w:cs="黑体"/>
                <w:color w:val="FF0000"/>
                <w:kern w:val="2"/>
                <w:sz w:val="28"/>
                <w:szCs w:val="28"/>
                <w:shd w:val="clear" w:color="auto" w:fill="FFFFFF"/>
                <w:lang w:val="en-US" w:eastAsia="zh-CN"/>
              </w:rPr>
              <w:t>（三）建设项目批准、核准或者备案文件，和规划主管部门出具的符合城乡规划的相关文件</w:t>
            </w:r>
            <w:r>
              <w:rPr>
                <w:rFonts w:hint="eastAsia" w:ascii="仿宋" w:hAnsi="仿宋" w:eastAsia="仿宋" w:cs="仿宋"/>
                <w:color w:val="000000"/>
                <w:kern w:val="0"/>
                <w:sz w:val="28"/>
                <w:szCs w:val="28"/>
              </w:rPr>
              <w:t>（复制件）（</w:t>
            </w:r>
            <w:r>
              <w:rPr>
                <w:rFonts w:hint="eastAsia" w:ascii="仿宋" w:hAnsi="仿宋" w:eastAsia="仿宋" w:cs="仿宋"/>
                <w:bCs w:val="0"/>
                <w:color w:val="000000"/>
                <w:kern w:val="0"/>
                <w:sz w:val="28"/>
                <w:szCs w:val="28"/>
              </w:rPr>
              <w:t>经向相关部门核实不需要建设项目批准、核准或者备案文件和规划相关文件的建设项目除外</w:t>
            </w:r>
            <w:r>
              <w:rPr>
                <w:rFonts w:hint="eastAsia" w:ascii="仿宋" w:hAnsi="仿宋" w:eastAsia="仿宋" w:cs="仿宋"/>
                <w:color w:val="000000"/>
                <w:kern w:val="0"/>
                <w:sz w:val="28"/>
                <w:szCs w:val="28"/>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r>
              <w:rPr>
                <w:rFonts w:hint="eastAsia" w:ascii="仿宋" w:hAnsi="仿宋" w:eastAsia="仿宋" w:cs="仿宋"/>
                <w:color w:val="auto"/>
                <w:kern w:val="0"/>
                <w:sz w:val="28"/>
                <w:szCs w:val="28"/>
              </w:rPr>
              <w:t>（四）企业营业执照或者企业名称申报告知书</w:t>
            </w:r>
            <w:r>
              <w:rPr>
                <w:rFonts w:hint="eastAsia" w:ascii="仿宋" w:hAnsi="仿宋" w:eastAsia="仿宋" w:cs="仿宋"/>
                <w:color w:val="000000"/>
                <w:kern w:val="0"/>
                <w:sz w:val="28"/>
                <w:szCs w:val="28"/>
              </w:rPr>
              <w:t>（复制件）。</w:t>
            </w:r>
          </w:p>
        </w:tc>
        <w:tc>
          <w:tcPr>
            <w:tcW w:w="1885"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bCs/>
                <w:color w:val="000000"/>
                <w:sz w:val="28"/>
                <w:szCs w:val="28"/>
                <w:lang w:val="en-US" w:eastAsia="zh-CN"/>
              </w:rPr>
            </w:pPr>
            <w:r>
              <w:rPr>
                <w:rFonts w:hint="eastAsia" w:ascii="仿宋" w:hAnsi="仿宋" w:eastAsia="仿宋" w:cs="仿宋"/>
                <w:b/>
                <w:bCs w:val="0"/>
                <w:color w:val="000000"/>
                <w:sz w:val="28"/>
                <w:szCs w:val="28"/>
                <w:lang w:val="en-US" w:eastAsia="zh-CN"/>
              </w:rPr>
              <w:t>一、修订情况：</w:t>
            </w:r>
            <w:r>
              <w:rPr>
                <w:rFonts w:hint="eastAsia" w:ascii="仿宋" w:hAnsi="仿宋" w:eastAsia="仿宋" w:cs="仿宋"/>
                <w:bCs/>
                <w:color w:val="000000"/>
                <w:sz w:val="28"/>
                <w:szCs w:val="28"/>
                <w:lang w:val="en-US" w:eastAsia="zh-CN"/>
              </w:rPr>
              <w:t>（将“</w:t>
            </w:r>
            <w:r>
              <w:rPr>
                <w:rFonts w:hint="eastAsia" w:ascii="仿宋" w:hAnsi="仿宋" w:eastAsia="仿宋" w:cs="仿宋"/>
                <w:color w:val="000000"/>
                <w:kern w:val="0"/>
                <w:sz w:val="28"/>
                <w:szCs w:val="28"/>
                <w:shd w:val="clear" w:color="FFFFFF" w:fill="D9D9D9"/>
              </w:rPr>
              <w:t>建设项目安全条件审查申请书及申请报告</w:t>
            </w:r>
            <w:r>
              <w:rPr>
                <w:rFonts w:hint="eastAsia" w:ascii="仿宋" w:hAnsi="仿宋" w:eastAsia="仿宋" w:cs="仿宋"/>
                <w:bCs/>
                <w:color w:val="000000"/>
                <w:sz w:val="28"/>
                <w:szCs w:val="28"/>
                <w:lang w:val="en-US" w:eastAsia="zh-CN"/>
              </w:rPr>
              <w:t>”修改为</w:t>
            </w:r>
            <w:r>
              <w:rPr>
                <w:rFonts w:hint="eastAsia" w:ascii="黑体" w:hAnsi="黑体" w:eastAsia="黑体" w:cs="黑体"/>
                <w:color w:val="FF0000"/>
                <w:kern w:val="2"/>
                <w:sz w:val="28"/>
                <w:szCs w:val="28"/>
                <w:shd w:val="clear" w:color="auto" w:fill="FFFFFF"/>
                <w:lang w:val="en-US" w:eastAsia="zh-CN"/>
              </w:rPr>
              <w:t>“建设项目安全条件审查申请书及文件”</w:t>
            </w:r>
            <w:r>
              <w:rPr>
                <w:rFonts w:hint="eastAsia" w:ascii="仿宋" w:hAnsi="仿宋" w:eastAsia="仿宋" w:cs="仿宋"/>
                <w:bCs/>
                <w:color w:val="000000"/>
                <w:sz w:val="28"/>
                <w:szCs w:val="28"/>
                <w:lang w:val="en-US" w:eastAsia="zh-CN"/>
              </w:rPr>
              <w:t>）根据基层应急管理部门反馈，建设项目安全条件审查的“申请书”和“申请报告”的概念重复，本次修订严格按照《</w:t>
            </w:r>
            <w:r>
              <w:rPr>
                <w:rFonts w:hint="eastAsia" w:ascii="仿宋" w:hAnsi="仿宋" w:eastAsia="仿宋" w:cs="仿宋"/>
                <w:bCs/>
                <w:color w:val="000000"/>
                <w:sz w:val="28"/>
                <w:szCs w:val="28"/>
              </w:rPr>
              <w:t>危险化学品建设项目安全监督管理办法</w:t>
            </w:r>
            <w:r>
              <w:rPr>
                <w:rFonts w:hint="eastAsia" w:ascii="仿宋" w:hAnsi="仿宋" w:eastAsia="仿宋" w:cs="仿宋"/>
                <w:bCs/>
                <w:color w:val="000000"/>
                <w:sz w:val="28"/>
                <w:szCs w:val="28"/>
                <w:lang w:val="en-US" w:eastAsia="zh-CN"/>
              </w:rPr>
              <w:t>》的规定，将“申请报告”改为“文件”，便于企业正确提交资料。</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bCs/>
                <w:color w:val="000000"/>
                <w:sz w:val="28"/>
                <w:szCs w:val="28"/>
                <w:lang w:val="en-US" w:eastAsia="zh-CN"/>
              </w:rPr>
            </w:pPr>
            <w:r>
              <w:rPr>
                <w:rFonts w:hint="eastAsia" w:ascii="仿宋" w:hAnsi="仿宋" w:eastAsia="仿宋" w:cs="仿宋"/>
                <w:b/>
                <w:bCs w:val="0"/>
                <w:color w:val="000000"/>
                <w:sz w:val="28"/>
                <w:szCs w:val="28"/>
                <w:lang w:val="en-US" w:eastAsia="zh-CN"/>
              </w:rPr>
              <w:t>二、修订情况：</w:t>
            </w:r>
            <w:r>
              <w:rPr>
                <w:rFonts w:hint="eastAsia" w:ascii="仿宋" w:hAnsi="仿宋" w:eastAsia="仿宋" w:cs="仿宋"/>
                <w:bCs/>
                <w:color w:val="000000"/>
                <w:sz w:val="28"/>
                <w:szCs w:val="28"/>
                <w:lang w:val="en-US" w:eastAsia="zh-CN"/>
              </w:rPr>
              <w:t>（将“</w:t>
            </w:r>
            <w:r>
              <w:rPr>
                <w:rFonts w:hint="eastAsia" w:ascii="仿宋" w:hAnsi="仿宋" w:eastAsia="仿宋" w:cs="仿宋"/>
                <w:color w:val="000000"/>
                <w:kern w:val="0"/>
                <w:sz w:val="28"/>
                <w:szCs w:val="28"/>
                <w:shd w:val="clear" w:color="FFFFFF" w:fill="D9D9D9"/>
              </w:rPr>
              <w:t>建设项目批准、核准或者备案文件和规划相关文件</w:t>
            </w:r>
            <w:r>
              <w:rPr>
                <w:rFonts w:hint="eastAsia" w:ascii="仿宋" w:hAnsi="仿宋" w:eastAsia="仿宋" w:cs="仿宋"/>
                <w:bCs/>
                <w:color w:val="000000"/>
                <w:sz w:val="28"/>
                <w:szCs w:val="28"/>
                <w:lang w:val="en-US" w:eastAsia="zh-CN"/>
              </w:rPr>
              <w:t>”修改为</w:t>
            </w:r>
            <w:r>
              <w:rPr>
                <w:rFonts w:hint="eastAsia" w:ascii="黑体" w:hAnsi="黑体" w:eastAsia="黑体" w:cs="黑体"/>
                <w:color w:val="FF0000"/>
                <w:kern w:val="2"/>
                <w:sz w:val="28"/>
                <w:szCs w:val="28"/>
                <w:shd w:val="clear" w:color="auto" w:fill="FFFFFF"/>
                <w:lang w:val="en-US" w:eastAsia="zh-CN"/>
              </w:rPr>
              <w:t>“建设项目批准、核准或者备案文件，和规划主管部门出具的符合城乡规划的相关文件”</w:t>
            </w:r>
            <w:r>
              <w:rPr>
                <w:rFonts w:hint="eastAsia" w:ascii="仿宋" w:hAnsi="仿宋" w:eastAsia="仿宋" w:cs="仿宋"/>
                <w:bCs/>
                <w:color w:val="000000"/>
                <w:sz w:val="28"/>
                <w:szCs w:val="28"/>
                <w:lang w:val="en-US" w:eastAsia="zh-CN"/>
              </w:rPr>
              <w:t>）原文执行过程中，企业对原文中“</w:t>
            </w:r>
            <w:r>
              <w:rPr>
                <w:rFonts w:hint="eastAsia" w:ascii="仿宋" w:hAnsi="仿宋" w:eastAsia="仿宋" w:cs="仿宋"/>
                <w:bCs/>
                <w:color w:val="000000"/>
                <w:sz w:val="28"/>
                <w:szCs w:val="28"/>
              </w:rPr>
              <w:t>建设项目批准、核准或者备案文件和规划相关文件</w:t>
            </w:r>
            <w:r>
              <w:rPr>
                <w:rFonts w:hint="eastAsia" w:ascii="仿宋" w:hAnsi="仿宋" w:eastAsia="仿宋" w:cs="仿宋"/>
                <w:bCs/>
                <w:color w:val="000000"/>
                <w:sz w:val="28"/>
                <w:szCs w:val="28"/>
                <w:lang w:val="en-US" w:eastAsia="zh-CN"/>
              </w:rPr>
              <w:t>”的概念理解不同，基层操作执行的标准不一致。本次修订将此条款明确为“建设项目批准、核准或者备案文件”和“规划主管部门出具的符合城乡规划的相关文件”2个类别，并对出具规划相关文件的部门和要求做进一步表述，避免多样化解读和执行标准两极分化的现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eastAsia="仿宋"/>
                <w:sz w:val="28"/>
                <w:szCs w:val="28"/>
                <w:lang w:val="en-US" w:eastAsia="zh-CN"/>
              </w:rPr>
            </w:pPr>
            <w:r>
              <w:rPr>
                <w:rFonts w:hint="eastAsia" w:ascii="仿宋" w:hAnsi="仿宋" w:eastAsia="仿宋" w:cs="仿宋"/>
                <w:b/>
                <w:bCs w:val="0"/>
                <w:color w:val="000000"/>
                <w:sz w:val="28"/>
                <w:szCs w:val="28"/>
                <w:lang w:val="en-US" w:eastAsia="zh-CN"/>
              </w:rPr>
              <w:t>依据：</w:t>
            </w:r>
            <w:r>
              <w:rPr>
                <w:rFonts w:hint="eastAsia" w:ascii="仿宋" w:hAnsi="仿宋" w:eastAsia="仿宋" w:cs="仿宋"/>
                <w:bCs/>
                <w:color w:val="000000"/>
                <w:sz w:val="28"/>
                <w:szCs w:val="28"/>
                <w:lang w:val="en-US" w:eastAsia="zh-CN"/>
              </w:rPr>
              <w:t>《</w:t>
            </w:r>
            <w:r>
              <w:rPr>
                <w:rFonts w:hint="eastAsia" w:ascii="仿宋" w:hAnsi="仿宋" w:eastAsia="仿宋" w:cs="仿宋"/>
                <w:bCs/>
                <w:color w:val="000000"/>
                <w:sz w:val="28"/>
                <w:szCs w:val="28"/>
              </w:rPr>
              <w:t>危险化学品建设项目安全监督管理办法</w:t>
            </w:r>
            <w:r>
              <w:rPr>
                <w:rFonts w:hint="eastAsia" w:ascii="仿宋" w:hAnsi="仿宋" w:eastAsia="仿宋" w:cs="仿宋"/>
                <w:bCs/>
                <w:color w:val="000000"/>
                <w:sz w:val="28"/>
                <w:szCs w:val="28"/>
                <w:lang w:val="en-US" w:eastAsia="zh-CN"/>
              </w:rPr>
              <w:t>》第十条</w:t>
            </w:r>
            <w:r>
              <w:rPr>
                <w:rFonts w:hint="eastAsia" w:ascii="仿宋" w:hAnsi="仿宋" w:eastAsia="仿宋" w:cs="仿宋"/>
                <w:bCs/>
                <w:color w:val="000000"/>
                <w:sz w:val="28"/>
                <w:szCs w:val="28"/>
              </w:rPr>
              <w:t>建设单位应当在建设项目开始初步设计前，向与本办法第四条、第五条规定相应的安全生产监督管理部门申请建设项目安全条件审查，提交下列文件、资料，并对其真实性负责：（三）建设项目批准、核准或者备案文件和规划相关文件（复制件）</w:t>
            </w:r>
            <w:r>
              <w:rPr>
                <w:rFonts w:hint="eastAsia" w:ascii="仿宋" w:hAnsi="仿宋" w:eastAsia="仿宋" w:cs="仿宋"/>
                <w:bCs/>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i w:val="0"/>
                <w:color w:val="000000"/>
                <w:sz w:val="28"/>
                <w:szCs w:val="28"/>
                <w:highlight w:val="none"/>
                <w:u w:val="none"/>
              </w:rPr>
            </w:pPr>
            <w:r>
              <w:rPr>
                <w:rStyle w:val="12"/>
                <w:rFonts w:hint="eastAsia" w:ascii="仿宋" w:hAnsi="仿宋" w:eastAsia="仿宋" w:cs="仿宋"/>
                <w:color w:val="000000"/>
                <w:kern w:val="0"/>
                <w:sz w:val="28"/>
                <w:szCs w:val="28"/>
              </w:rPr>
              <w:t>第十四条</w:t>
            </w:r>
            <w:r>
              <w:rPr>
                <w:rFonts w:hint="eastAsia" w:ascii="仿宋" w:hAnsi="仿宋" w:eastAsia="仿宋" w:cs="仿宋"/>
                <w:color w:val="000000"/>
                <w:kern w:val="0"/>
                <w:sz w:val="28"/>
                <w:szCs w:val="28"/>
              </w:rPr>
              <w:t xml:space="preserve"> 对建设项目涉及国内首次使用化工工艺</w:t>
            </w:r>
            <w:r>
              <w:rPr>
                <w:rFonts w:hint="eastAsia" w:ascii="仿宋" w:hAnsi="仿宋" w:eastAsia="仿宋" w:cs="仿宋"/>
                <w:color w:val="000000"/>
                <w:kern w:val="0"/>
                <w:sz w:val="28"/>
                <w:szCs w:val="28"/>
                <w:lang w:eastAsia="zh-CN"/>
              </w:rPr>
              <w:t>，若未经建设项目所在地或工艺发明单位所在地具有工艺可靠性论证职责的部门组织鉴定</w:t>
            </w:r>
            <w:r>
              <w:rPr>
                <w:rFonts w:hint="eastAsia" w:ascii="仿宋" w:hAnsi="仿宋" w:eastAsia="仿宋" w:cs="仿宋"/>
                <w:color w:val="000000"/>
                <w:kern w:val="0"/>
                <w:sz w:val="28"/>
                <w:szCs w:val="28"/>
              </w:rPr>
              <w:t>的，</w:t>
            </w:r>
            <w:r>
              <w:rPr>
                <w:rFonts w:hint="eastAsia" w:ascii="仿宋" w:hAnsi="仿宋" w:eastAsia="仿宋" w:cs="仿宋"/>
                <w:color w:val="000000"/>
                <w:kern w:val="0"/>
                <w:sz w:val="28"/>
                <w:szCs w:val="28"/>
                <w:shd w:val="clear" w:color="FFFFFF" w:fill="D9D9D9"/>
              </w:rPr>
              <w:t>相应的安全生产监督管理部门</w:t>
            </w:r>
            <w:r>
              <w:rPr>
                <w:rFonts w:hint="eastAsia" w:ascii="仿宋" w:hAnsi="仿宋" w:eastAsia="仿宋" w:cs="仿宋"/>
                <w:color w:val="000000"/>
                <w:kern w:val="0"/>
                <w:sz w:val="28"/>
                <w:szCs w:val="28"/>
              </w:rPr>
              <w:t>应当一并组织对其化工工艺安全可靠性进行论证并出具专家论证意见。</w:t>
            </w: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i w:val="0"/>
                <w:color w:val="000000"/>
                <w:sz w:val="28"/>
                <w:szCs w:val="28"/>
                <w:highlight w:val="none"/>
                <w:u w:val="none"/>
              </w:rPr>
            </w:pPr>
            <w:r>
              <w:rPr>
                <w:rStyle w:val="12"/>
                <w:rFonts w:hint="eastAsia" w:ascii="仿宋" w:hAnsi="仿宋" w:eastAsia="仿宋" w:cs="仿宋"/>
                <w:color w:val="000000"/>
                <w:kern w:val="0"/>
                <w:sz w:val="28"/>
                <w:szCs w:val="28"/>
              </w:rPr>
              <w:t>第十</w:t>
            </w:r>
            <w:r>
              <w:rPr>
                <w:rStyle w:val="12"/>
                <w:rFonts w:hint="eastAsia" w:ascii="仿宋" w:hAnsi="仿宋" w:eastAsia="仿宋" w:cs="仿宋"/>
                <w:color w:val="000000"/>
                <w:kern w:val="0"/>
                <w:sz w:val="28"/>
                <w:szCs w:val="28"/>
                <w:lang w:val="en-US" w:eastAsia="zh-CN"/>
              </w:rPr>
              <w:t>三</w:t>
            </w:r>
            <w:r>
              <w:rPr>
                <w:rStyle w:val="12"/>
                <w:rFonts w:hint="eastAsia" w:ascii="仿宋" w:hAnsi="仿宋" w:eastAsia="仿宋" w:cs="仿宋"/>
                <w:color w:val="000000"/>
                <w:kern w:val="0"/>
                <w:sz w:val="28"/>
                <w:szCs w:val="28"/>
              </w:rPr>
              <w:t>条</w:t>
            </w:r>
            <w:r>
              <w:rPr>
                <w:rFonts w:hint="eastAsia" w:ascii="仿宋" w:hAnsi="仿宋" w:eastAsia="仿宋" w:cs="仿宋"/>
                <w:color w:val="000000"/>
                <w:kern w:val="0"/>
                <w:sz w:val="28"/>
                <w:szCs w:val="28"/>
              </w:rPr>
              <w:t xml:space="preserve"> 对建设项目涉及国内首次使用化工工艺</w:t>
            </w:r>
            <w:r>
              <w:rPr>
                <w:rFonts w:hint="eastAsia" w:ascii="仿宋" w:hAnsi="仿宋" w:eastAsia="仿宋" w:cs="仿宋"/>
                <w:color w:val="000000"/>
                <w:kern w:val="0"/>
                <w:sz w:val="28"/>
                <w:szCs w:val="28"/>
                <w:lang w:eastAsia="zh-CN"/>
              </w:rPr>
              <w:t>，若未经建设项目所在地或工艺发明单位所在地具有工艺可靠性论证职责的部门组织鉴定</w:t>
            </w:r>
            <w:r>
              <w:rPr>
                <w:rFonts w:hint="eastAsia" w:ascii="仿宋" w:hAnsi="仿宋" w:eastAsia="仿宋" w:cs="仿宋"/>
                <w:color w:val="000000"/>
                <w:kern w:val="0"/>
                <w:sz w:val="28"/>
                <w:szCs w:val="28"/>
              </w:rPr>
              <w:t>的，</w:t>
            </w:r>
            <w:r>
              <w:rPr>
                <w:rFonts w:hint="eastAsia" w:ascii="黑体" w:hAnsi="黑体" w:eastAsia="黑体" w:cs="黑体"/>
                <w:color w:val="FF0000"/>
                <w:kern w:val="2"/>
                <w:sz w:val="28"/>
                <w:szCs w:val="28"/>
                <w:shd w:val="clear" w:color="auto" w:fill="FFFFFF"/>
                <w:lang w:val="en-US" w:eastAsia="zh-CN"/>
              </w:rPr>
              <w:t>负责实施建设项目安全条件审查的应急管理部门</w:t>
            </w:r>
            <w:r>
              <w:rPr>
                <w:rFonts w:hint="eastAsia" w:ascii="仿宋" w:hAnsi="仿宋" w:eastAsia="仿宋" w:cs="仿宋"/>
                <w:color w:val="000000"/>
                <w:kern w:val="0"/>
                <w:sz w:val="28"/>
                <w:szCs w:val="28"/>
              </w:rPr>
              <w:t>应当一并组织对其化工工艺安全可靠性进行论证并出具专家论证意见。</w:t>
            </w:r>
          </w:p>
        </w:tc>
        <w:tc>
          <w:tcPr>
            <w:tcW w:w="1885"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宋体" w:hAnsi="宋体" w:eastAsia="宋体" w:cs="宋体"/>
                <w:b/>
                <w:i w:val="0"/>
                <w:color w:val="000000"/>
                <w:sz w:val="28"/>
                <w:szCs w:val="28"/>
                <w:highlight w:val="none"/>
                <w:u w:val="none"/>
                <w:lang w:val="en-US"/>
              </w:rPr>
            </w:pPr>
            <w:r>
              <w:rPr>
                <w:rFonts w:hint="eastAsia" w:ascii="仿宋" w:hAnsi="仿宋" w:eastAsia="仿宋" w:cs="仿宋"/>
                <w:b/>
                <w:bCs w:val="0"/>
                <w:color w:val="000000"/>
                <w:sz w:val="28"/>
                <w:szCs w:val="28"/>
                <w:lang w:val="en-US" w:eastAsia="zh-CN"/>
              </w:rPr>
              <w:t>修订情况：</w:t>
            </w:r>
            <w:r>
              <w:rPr>
                <w:rFonts w:hint="eastAsia" w:ascii="仿宋" w:hAnsi="仿宋" w:eastAsia="仿宋" w:cs="仿宋"/>
                <w:bCs/>
                <w:color w:val="000000"/>
                <w:sz w:val="28"/>
                <w:szCs w:val="28"/>
                <w:lang w:val="en-US" w:eastAsia="zh-CN"/>
              </w:rPr>
              <w:t>（将“</w:t>
            </w:r>
            <w:r>
              <w:rPr>
                <w:rFonts w:hint="eastAsia" w:ascii="仿宋" w:hAnsi="仿宋" w:eastAsia="仿宋" w:cs="仿宋"/>
                <w:color w:val="000000"/>
                <w:kern w:val="0"/>
                <w:sz w:val="28"/>
                <w:szCs w:val="28"/>
                <w:shd w:val="clear" w:color="FFFFFF" w:fill="D9D9D9"/>
              </w:rPr>
              <w:t>相应的安全生产监督管理部门</w:t>
            </w:r>
            <w:r>
              <w:rPr>
                <w:rFonts w:hint="eastAsia" w:ascii="仿宋" w:hAnsi="仿宋" w:eastAsia="仿宋" w:cs="仿宋"/>
                <w:bCs/>
                <w:color w:val="000000"/>
                <w:sz w:val="28"/>
                <w:szCs w:val="28"/>
                <w:lang w:val="en-US" w:eastAsia="zh-CN"/>
              </w:rPr>
              <w:t>”修改为</w:t>
            </w:r>
            <w:r>
              <w:rPr>
                <w:rFonts w:hint="eastAsia" w:ascii="黑体" w:hAnsi="黑体" w:eastAsia="黑体" w:cs="黑体"/>
                <w:color w:val="FF0000"/>
                <w:kern w:val="2"/>
                <w:sz w:val="28"/>
                <w:szCs w:val="28"/>
                <w:shd w:val="clear" w:color="auto" w:fill="FFFFFF"/>
                <w:lang w:val="en-US" w:eastAsia="zh-CN"/>
              </w:rPr>
              <w:t>“负责实施建设项目安全条件审查的应急管理部门”</w:t>
            </w:r>
            <w:r>
              <w:rPr>
                <w:rFonts w:hint="eastAsia" w:ascii="仿宋" w:hAnsi="仿宋" w:eastAsia="仿宋" w:cs="仿宋"/>
                <w:bCs/>
                <w:color w:val="000000"/>
                <w:sz w:val="28"/>
                <w:szCs w:val="28"/>
                <w:lang w:val="en-US" w:eastAsia="zh-CN"/>
              </w:rPr>
              <w:t>）明确审批主体，以便精准理解执行。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54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r>
              <w:rPr>
                <w:rStyle w:val="12"/>
                <w:rFonts w:hint="eastAsia" w:ascii="仿宋" w:hAnsi="仿宋" w:eastAsia="仿宋" w:cs="仿宋"/>
                <w:color w:val="000000"/>
                <w:kern w:val="0"/>
                <w:sz w:val="28"/>
                <w:szCs w:val="28"/>
              </w:rPr>
              <w:t xml:space="preserve">第十五条 </w:t>
            </w:r>
            <w:r>
              <w:rPr>
                <w:rFonts w:hint="eastAsia" w:ascii="仿宋" w:hAnsi="仿宋" w:eastAsia="仿宋" w:cs="仿宋"/>
                <w:color w:val="000000"/>
                <w:sz w:val="28"/>
                <w:szCs w:val="28"/>
              </w:rPr>
              <w:t>对已经安全条件审查的</w:t>
            </w:r>
            <w:r>
              <w:rPr>
                <w:rFonts w:hint="eastAsia" w:ascii="仿宋" w:hAnsi="仿宋" w:eastAsia="仿宋" w:cs="仿宋"/>
                <w:color w:val="auto"/>
                <w:sz w:val="28"/>
                <w:szCs w:val="28"/>
                <w:shd w:val="clear" w:color="FFFFFF" w:fill="D9D9D9"/>
              </w:rPr>
              <w:t>建设项目</w:t>
            </w:r>
            <w:r>
              <w:rPr>
                <w:rFonts w:hint="eastAsia" w:ascii="仿宋" w:hAnsi="仿宋" w:eastAsia="仿宋" w:cs="仿宋"/>
                <w:color w:val="000000"/>
                <w:sz w:val="28"/>
                <w:szCs w:val="28"/>
              </w:rPr>
              <w:t>，安全生产监督管理部门根据安全条件审查情况和相关问题整改落实情况，自受理申请之日起</w:t>
            </w:r>
            <w:r>
              <w:rPr>
                <w:rFonts w:hint="eastAsia" w:ascii="仿宋" w:hAnsi="仿宋" w:eastAsia="仿宋" w:cs="仿宋"/>
                <w:color w:val="000000"/>
                <w:sz w:val="28"/>
                <w:szCs w:val="28"/>
                <w:lang w:val="en-US" w:eastAsia="zh-CN"/>
              </w:rPr>
              <w:t>45</w:t>
            </w:r>
            <w:r>
              <w:rPr>
                <w:rFonts w:hint="eastAsia" w:ascii="仿宋" w:hAnsi="仿宋" w:eastAsia="仿宋" w:cs="仿宋"/>
                <w:color w:val="000000"/>
                <w:sz w:val="28"/>
                <w:szCs w:val="28"/>
              </w:rPr>
              <w:t>日内向建设项目出具同意或者不同意的建设项目安全条件审查意见书。</w:t>
            </w:r>
          </w:p>
        </w:tc>
        <w:tc>
          <w:tcPr>
            <w:tcW w:w="157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r>
              <w:rPr>
                <w:rStyle w:val="12"/>
                <w:rFonts w:hint="eastAsia" w:ascii="仿宋" w:hAnsi="仿宋" w:eastAsia="仿宋" w:cs="仿宋"/>
                <w:color w:val="000000"/>
                <w:kern w:val="0"/>
                <w:sz w:val="28"/>
                <w:szCs w:val="28"/>
              </w:rPr>
              <w:t>第十</w:t>
            </w:r>
            <w:r>
              <w:rPr>
                <w:rStyle w:val="12"/>
                <w:rFonts w:hint="eastAsia" w:ascii="仿宋" w:hAnsi="仿宋" w:eastAsia="仿宋" w:cs="仿宋"/>
                <w:color w:val="000000"/>
                <w:kern w:val="0"/>
                <w:sz w:val="28"/>
                <w:szCs w:val="28"/>
                <w:lang w:val="en-US" w:eastAsia="zh-CN"/>
              </w:rPr>
              <w:t>四</w:t>
            </w:r>
            <w:r>
              <w:rPr>
                <w:rStyle w:val="12"/>
                <w:rFonts w:hint="eastAsia" w:ascii="仿宋" w:hAnsi="仿宋" w:eastAsia="仿宋" w:cs="仿宋"/>
                <w:color w:val="000000"/>
                <w:kern w:val="0"/>
                <w:sz w:val="28"/>
                <w:szCs w:val="28"/>
              </w:rPr>
              <w:t xml:space="preserve">条 </w:t>
            </w:r>
            <w:r>
              <w:rPr>
                <w:rFonts w:hint="eastAsia" w:ascii="仿宋" w:hAnsi="仿宋" w:eastAsia="仿宋" w:cs="仿宋"/>
                <w:color w:val="000000"/>
                <w:sz w:val="28"/>
                <w:szCs w:val="28"/>
              </w:rPr>
              <w:t>对已经安全条件审查的建设项目，</w:t>
            </w:r>
            <w:r>
              <w:rPr>
                <w:rFonts w:hint="eastAsia" w:ascii="仿宋" w:hAnsi="仿宋" w:eastAsia="仿宋" w:cs="仿宋"/>
                <w:color w:val="000000"/>
                <w:kern w:val="0"/>
                <w:sz w:val="28"/>
                <w:szCs w:val="28"/>
                <w:lang w:eastAsia="zh-CN"/>
              </w:rPr>
              <w:t>应急管理</w:t>
            </w:r>
            <w:r>
              <w:rPr>
                <w:rFonts w:hint="eastAsia" w:ascii="仿宋" w:hAnsi="仿宋" w:eastAsia="仿宋" w:cs="仿宋"/>
                <w:color w:val="000000"/>
                <w:sz w:val="28"/>
                <w:szCs w:val="28"/>
              </w:rPr>
              <w:t>部门根据安全条件审查情况和相关问题整改落实情况，自受理申请之日起</w:t>
            </w:r>
            <w:r>
              <w:rPr>
                <w:rFonts w:hint="eastAsia" w:ascii="仿宋" w:hAnsi="仿宋" w:eastAsia="仿宋" w:cs="仿宋"/>
                <w:color w:val="000000"/>
                <w:kern w:val="0"/>
                <w:sz w:val="28"/>
                <w:szCs w:val="28"/>
                <w:lang w:val="en-US" w:eastAsia="zh-CN"/>
              </w:rPr>
              <w:t>45</w:t>
            </w:r>
            <w:r>
              <w:rPr>
                <w:rFonts w:hint="eastAsia" w:ascii="仿宋" w:hAnsi="仿宋" w:eastAsia="仿宋" w:cs="仿宋"/>
                <w:color w:val="000000"/>
                <w:sz w:val="28"/>
                <w:szCs w:val="28"/>
              </w:rPr>
              <w:t>日内向</w:t>
            </w:r>
            <w:r>
              <w:rPr>
                <w:rFonts w:hint="eastAsia" w:ascii="黑体" w:hAnsi="黑体" w:eastAsia="黑体" w:cs="黑体"/>
                <w:color w:val="FF0000"/>
                <w:kern w:val="2"/>
                <w:sz w:val="28"/>
                <w:szCs w:val="28"/>
                <w:shd w:val="clear" w:color="auto" w:fill="FFFFFF"/>
                <w:lang w:val="en-US" w:eastAsia="zh-CN"/>
              </w:rPr>
              <w:t>建设单位</w:t>
            </w:r>
            <w:r>
              <w:rPr>
                <w:rFonts w:hint="eastAsia" w:ascii="仿宋" w:hAnsi="仿宋" w:eastAsia="仿宋" w:cs="仿宋"/>
                <w:color w:val="000000"/>
                <w:sz w:val="28"/>
                <w:szCs w:val="28"/>
              </w:rPr>
              <w:t>出具同意或者不同意的建设项目安全条件审查意见书。</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kern w:val="0"/>
                <w:sz w:val="28"/>
                <w:szCs w:val="28"/>
              </w:rPr>
              <w:t>建设单位整改现场核查发现的有关问题和修改申请文件、资料所需时间不计算在本条规定的期限内。</w:t>
            </w:r>
          </w:p>
        </w:tc>
        <w:tc>
          <w:tcPr>
            <w:tcW w:w="18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宋体" w:hAnsi="宋体" w:eastAsia="宋体" w:cs="宋体"/>
                <w:b/>
                <w:i w:val="0"/>
                <w:color w:val="000000"/>
                <w:sz w:val="28"/>
                <w:szCs w:val="28"/>
                <w:highlight w:val="none"/>
                <w:u w:val="none"/>
                <w:lang w:val="en-US"/>
              </w:rPr>
            </w:pPr>
            <w:r>
              <w:rPr>
                <w:rFonts w:hint="eastAsia" w:ascii="仿宋" w:hAnsi="仿宋" w:eastAsia="仿宋" w:cs="仿宋"/>
                <w:b/>
                <w:bCs w:val="0"/>
                <w:color w:val="000000"/>
                <w:sz w:val="28"/>
                <w:szCs w:val="28"/>
                <w:lang w:val="en-US" w:eastAsia="zh-CN"/>
              </w:rPr>
              <w:t>修订情况：</w:t>
            </w:r>
            <w:r>
              <w:rPr>
                <w:rFonts w:hint="eastAsia" w:ascii="仿宋" w:hAnsi="仿宋" w:eastAsia="仿宋" w:cs="仿宋"/>
                <w:bCs/>
                <w:color w:val="000000"/>
                <w:sz w:val="28"/>
                <w:szCs w:val="28"/>
                <w:lang w:val="en-US" w:eastAsia="zh-CN"/>
              </w:rPr>
              <w:t>（将“</w:t>
            </w:r>
            <w:r>
              <w:rPr>
                <w:rFonts w:hint="eastAsia" w:ascii="仿宋" w:hAnsi="仿宋" w:eastAsia="仿宋" w:cs="仿宋"/>
                <w:color w:val="auto"/>
                <w:sz w:val="28"/>
                <w:szCs w:val="28"/>
                <w:shd w:val="clear" w:color="FFFFFF" w:fill="D9D9D9"/>
              </w:rPr>
              <w:t>建设项目</w:t>
            </w:r>
            <w:r>
              <w:rPr>
                <w:rFonts w:hint="eastAsia" w:ascii="仿宋" w:hAnsi="仿宋" w:eastAsia="仿宋" w:cs="仿宋"/>
                <w:bCs/>
                <w:color w:val="000000"/>
                <w:sz w:val="28"/>
                <w:szCs w:val="28"/>
                <w:lang w:val="en-US" w:eastAsia="zh-CN"/>
              </w:rPr>
              <w:t>”修改为</w:t>
            </w:r>
            <w:r>
              <w:rPr>
                <w:rFonts w:hint="eastAsia" w:ascii="黑体" w:hAnsi="黑体" w:eastAsia="黑体" w:cs="黑体"/>
                <w:color w:val="FF0000"/>
                <w:kern w:val="2"/>
                <w:sz w:val="28"/>
                <w:szCs w:val="28"/>
                <w:shd w:val="clear" w:color="auto" w:fill="FFFFFF"/>
                <w:lang w:val="en-US" w:eastAsia="zh-CN"/>
              </w:rPr>
              <w:t>“建设单位”</w:t>
            </w:r>
            <w:r>
              <w:rPr>
                <w:rFonts w:hint="eastAsia" w:ascii="仿宋" w:hAnsi="仿宋" w:eastAsia="仿宋" w:cs="仿宋"/>
                <w:bCs/>
                <w:color w:val="000000"/>
                <w:sz w:val="28"/>
                <w:szCs w:val="28"/>
                <w:lang w:val="en-US" w:eastAsia="zh-CN"/>
              </w:rPr>
              <w:t>）出具安全条件审查意见书的对象应为建设单位。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第十九条</w:t>
            </w:r>
            <w:r>
              <w:rPr>
                <w:rFonts w:hint="eastAsia" w:ascii="仿宋" w:hAnsi="仿宋" w:eastAsia="仿宋" w:cs="仿宋"/>
                <w:color w:val="000000"/>
                <w:kern w:val="0"/>
                <w:sz w:val="28"/>
                <w:szCs w:val="28"/>
              </w:rPr>
              <w:t xml:space="preserve"> 建设单位应当在建设项目初步设计完成后、详细设计开始前，向出具建设项目安全条件审查意见书的安全生产监督管理部门申请建设项目安全设施设计审查，提交下列文件、资料，并对其真实性负责：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shd w:val="clear" w:color="FFFFFF" w:fill="D9D9D9"/>
              </w:rPr>
            </w:pPr>
            <w:r>
              <w:rPr>
                <w:rFonts w:hint="eastAsia" w:ascii="仿宋" w:hAnsi="仿宋" w:eastAsia="仿宋" w:cs="仿宋"/>
                <w:color w:val="000000"/>
                <w:kern w:val="0"/>
                <w:sz w:val="28"/>
                <w:szCs w:val="28"/>
                <w:shd w:val="clear" w:color="FFFFFF" w:fill="D9D9D9"/>
              </w:rPr>
              <w:t>（一）建设项目安全设施设计审查申请书及申请报告；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（二）设计单位的设计资质证明文件（复制件）；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i w:val="0"/>
                <w:color w:val="000000"/>
                <w:sz w:val="28"/>
                <w:szCs w:val="28"/>
                <w:highlight w:val="none"/>
                <w:u w:val="none"/>
              </w:rPr>
            </w:pPr>
            <w:r>
              <w:rPr>
                <w:rFonts w:hint="eastAsia" w:ascii="仿宋" w:hAnsi="仿宋" w:eastAsia="仿宋" w:cs="仿宋"/>
                <w:color w:val="000000"/>
                <w:kern w:val="0"/>
                <w:sz w:val="28"/>
                <w:szCs w:val="28"/>
              </w:rPr>
              <w:t>（三）建设项目安全设施设计专篇。</w:t>
            </w: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第十</w:t>
            </w:r>
            <w:r>
              <w:rPr>
                <w:rStyle w:val="12"/>
                <w:rFonts w:hint="eastAsia" w:ascii="仿宋" w:hAnsi="仿宋" w:eastAsia="仿宋" w:cs="仿宋"/>
                <w:color w:val="000000"/>
                <w:kern w:val="0"/>
                <w:sz w:val="28"/>
                <w:szCs w:val="28"/>
                <w:lang w:val="en-US" w:eastAsia="zh-CN"/>
              </w:rPr>
              <w:t>八</w:t>
            </w:r>
            <w:r>
              <w:rPr>
                <w:rStyle w:val="12"/>
                <w:rFonts w:hint="eastAsia" w:ascii="仿宋" w:hAnsi="仿宋" w:eastAsia="仿宋" w:cs="仿宋"/>
                <w:color w:val="000000"/>
                <w:kern w:val="0"/>
                <w:sz w:val="28"/>
                <w:szCs w:val="28"/>
              </w:rPr>
              <w:t>条</w:t>
            </w:r>
            <w:r>
              <w:rPr>
                <w:rFonts w:hint="eastAsia" w:ascii="仿宋" w:hAnsi="仿宋" w:eastAsia="仿宋" w:cs="仿宋"/>
                <w:color w:val="000000"/>
                <w:kern w:val="0"/>
                <w:sz w:val="28"/>
                <w:szCs w:val="28"/>
              </w:rPr>
              <w:t xml:space="preserve"> 建设单位应当在建设项目初步设计完成后、详细设计开始前，向出具建设项目安全条件审查意见书的</w:t>
            </w:r>
            <w:r>
              <w:rPr>
                <w:rFonts w:hint="eastAsia" w:ascii="仿宋" w:hAnsi="仿宋" w:eastAsia="仿宋" w:cs="仿宋"/>
                <w:color w:val="000000"/>
                <w:kern w:val="0"/>
                <w:sz w:val="28"/>
                <w:szCs w:val="28"/>
                <w:lang w:eastAsia="zh-CN"/>
              </w:rPr>
              <w:t>应急管理</w:t>
            </w:r>
            <w:r>
              <w:rPr>
                <w:rFonts w:hint="eastAsia" w:ascii="仿宋" w:hAnsi="仿宋" w:eastAsia="仿宋" w:cs="仿宋"/>
                <w:color w:val="000000"/>
                <w:kern w:val="0"/>
                <w:sz w:val="28"/>
                <w:szCs w:val="28"/>
              </w:rPr>
              <w:t>部门申请建设项目安全设施设计审查，提交下列文件、资料，并对其真实性负责：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FF0000"/>
                <w:kern w:val="2"/>
                <w:sz w:val="28"/>
                <w:szCs w:val="28"/>
                <w:shd w:val="clear" w:color="auto" w:fill="FFFFFF"/>
                <w:lang w:val="en-US" w:eastAsia="zh-CN"/>
              </w:rPr>
            </w:pPr>
            <w:r>
              <w:rPr>
                <w:rFonts w:hint="eastAsia" w:ascii="黑体" w:hAnsi="黑体" w:eastAsia="黑体" w:cs="黑体"/>
                <w:color w:val="FF0000"/>
                <w:kern w:val="2"/>
                <w:sz w:val="28"/>
                <w:szCs w:val="28"/>
                <w:shd w:val="clear" w:color="auto" w:fill="FFFFFF"/>
                <w:lang w:val="en-US" w:eastAsia="zh-CN"/>
              </w:rPr>
              <w:t>（一）建设项目安全设施设计审查申请书及文件；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（二）设计单位的设计资质证明文件（复制件）；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i w:val="0"/>
                <w:color w:val="000000"/>
                <w:sz w:val="28"/>
                <w:szCs w:val="28"/>
                <w:highlight w:val="none"/>
                <w:u w:val="none"/>
              </w:rPr>
            </w:pPr>
            <w:r>
              <w:rPr>
                <w:rFonts w:hint="eastAsia" w:ascii="仿宋" w:hAnsi="仿宋" w:eastAsia="仿宋" w:cs="仿宋"/>
                <w:color w:val="000000"/>
                <w:kern w:val="0"/>
                <w:sz w:val="28"/>
                <w:szCs w:val="28"/>
              </w:rPr>
              <w:t>（三）建设项目安全设施设计专篇。</w:t>
            </w:r>
          </w:p>
        </w:tc>
        <w:tc>
          <w:tcPr>
            <w:tcW w:w="1885"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shd w:val="clear" w:color="FFFFFF" w:fill="D9D9D9"/>
              </w:rPr>
            </w:pPr>
            <w:r>
              <w:rPr>
                <w:rFonts w:hint="eastAsia" w:ascii="仿宋" w:hAnsi="仿宋" w:eastAsia="仿宋" w:cs="仿宋"/>
                <w:b/>
                <w:bCs w:val="0"/>
                <w:color w:val="000000"/>
                <w:sz w:val="28"/>
                <w:szCs w:val="28"/>
                <w:lang w:val="en-US" w:eastAsia="zh-CN"/>
              </w:rPr>
              <w:t>修订情况：</w:t>
            </w:r>
            <w:r>
              <w:rPr>
                <w:rFonts w:hint="eastAsia" w:ascii="仿宋" w:hAnsi="仿宋" w:eastAsia="仿宋" w:cs="仿宋"/>
                <w:bCs/>
                <w:color w:val="000000"/>
                <w:sz w:val="28"/>
                <w:szCs w:val="28"/>
                <w:lang w:val="en-US" w:eastAsia="zh-CN"/>
              </w:rPr>
              <w:t>（将“</w:t>
            </w:r>
            <w:r>
              <w:rPr>
                <w:rFonts w:hint="eastAsia" w:ascii="仿宋" w:hAnsi="仿宋" w:eastAsia="仿宋" w:cs="仿宋"/>
                <w:color w:val="000000"/>
                <w:kern w:val="0"/>
                <w:sz w:val="28"/>
                <w:szCs w:val="28"/>
                <w:shd w:val="clear" w:color="FFFFFF" w:fill="D9D9D9"/>
              </w:rPr>
              <w:t>（一）建设项目安全设施设计审查申请书及申请报告；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b/>
                <w:i w:val="0"/>
                <w:color w:val="000000"/>
                <w:sz w:val="28"/>
                <w:szCs w:val="28"/>
                <w:highlight w:val="none"/>
                <w:u w:val="none"/>
              </w:rPr>
            </w:pPr>
            <w:r>
              <w:rPr>
                <w:rFonts w:hint="eastAsia" w:ascii="仿宋" w:hAnsi="仿宋" w:eastAsia="仿宋" w:cs="仿宋"/>
                <w:bCs/>
                <w:color w:val="000000"/>
                <w:sz w:val="28"/>
                <w:szCs w:val="28"/>
                <w:lang w:val="en-US" w:eastAsia="zh-CN"/>
              </w:rPr>
              <w:t>”修改为</w:t>
            </w:r>
            <w:r>
              <w:rPr>
                <w:rFonts w:hint="eastAsia" w:ascii="黑体" w:hAnsi="黑体" w:eastAsia="黑体" w:cs="黑体"/>
                <w:color w:val="FF0000"/>
                <w:kern w:val="2"/>
                <w:sz w:val="28"/>
                <w:szCs w:val="28"/>
                <w:shd w:val="clear" w:color="auto" w:fill="FFFFFF"/>
                <w:lang w:val="en-US" w:eastAsia="zh-CN"/>
              </w:rPr>
              <w:t>“建设项目安全设施设计审查申请书及文件”</w:t>
            </w:r>
            <w:r>
              <w:rPr>
                <w:rFonts w:hint="eastAsia" w:ascii="仿宋" w:hAnsi="仿宋" w:eastAsia="仿宋" w:cs="仿宋"/>
                <w:bCs/>
                <w:color w:val="000000"/>
                <w:sz w:val="28"/>
                <w:szCs w:val="28"/>
                <w:lang w:val="en-US" w:eastAsia="zh-CN"/>
              </w:rPr>
              <w:t>）根据基层反馈，建设项目安全设施设计审查的“申请书”和“申请报告”的概念重复，本次修订严格按照《</w:t>
            </w:r>
            <w:r>
              <w:rPr>
                <w:rFonts w:hint="eastAsia" w:ascii="仿宋" w:hAnsi="仿宋" w:eastAsia="仿宋" w:cs="仿宋"/>
                <w:bCs/>
                <w:color w:val="000000"/>
                <w:sz w:val="28"/>
                <w:szCs w:val="28"/>
              </w:rPr>
              <w:t>危险化学品建设项目安全监督管理办法</w:t>
            </w:r>
            <w:r>
              <w:rPr>
                <w:rFonts w:hint="eastAsia" w:ascii="仿宋" w:hAnsi="仿宋" w:eastAsia="仿宋" w:cs="仿宋"/>
                <w:bCs/>
                <w:color w:val="000000"/>
                <w:sz w:val="28"/>
                <w:szCs w:val="28"/>
                <w:lang w:val="en-US" w:eastAsia="zh-CN"/>
              </w:rPr>
              <w:t>》的规定，将“申请报告”改为“文件”，便于企业正确提交资料。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第二十四条</w:t>
            </w:r>
            <w:r>
              <w:rPr>
                <w:rFonts w:hint="eastAsia" w:ascii="仿宋" w:hAnsi="仿宋" w:eastAsia="仿宋" w:cs="仿宋"/>
                <w:color w:val="000000"/>
                <w:kern w:val="0"/>
                <w:sz w:val="28"/>
                <w:szCs w:val="28"/>
              </w:rPr>
              <w:t xml:space="preserve"> 已经审查通过的建设项目安全设施设计有下列情形之一的，建设单位应当向原审查部门申请建设项目安全设施变更设计的审查：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（一）改变安全设施设计且可能降低安全性能的；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（二）在施工期间重新设计的。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申请变更建设项目安全设施设计审查的，应</w:t>
            </w:r>
            <w:r>
              <w:rPr>
                <w:rFonts w:hint="eastAsia" w:ascii="仿宋" w:hAnsi="仿宋" w:eastAsia="仿宋" w:cs="仿宋"/>
                <w:color w:val="000000"/>
                <w:kern w:val="0"/>
                <w:sz w:val="28"/>
                <w:szCs w:val="28"/>
                <w:lang w:eastAsia="zh-CN"/>
              </w:rPr>
              <w:t>当</w:t>
            </w:r>
            <w:r>
              <w:rPr>
                <w:rFonts w:hint="eastAsia" w:ascii="仿宋" w:hAnsi="仿宋" w:eastAsia="仿宋" w:cs="仿宋"/>
                <w:color w:val="000000"/>
                <w:kern w:val="0"/>
                <w:sz w:val="28"/>
                <w:szCs w:val="28"/>
              </w:rPr>
              <w:t>按本实施细则</w:t>
            </w:r>
            <w:r>
              <w:rPr>
                <w:rFonts w:hint="eastAsia" w:ascii="仿宋" w:hAnsi="仿宋" w:eastAsia="仿宋" w:cs="仿宋"/>
                <w:color w:val="000000"/>
                <w:kern w:val="0"/>
                <w:sz w:val="28"/>
                <w:szCs w:val="28"/>
                <w:shd w:val="clear" w:color="FFFFFF" w:fill="D9D9D9"/>
              </w:rPr>
              <w:t>第十九条</w:t>
            </w:r>
            <w:r>
              <w:rPr>
                <w:rFonts w:hint="eastAsia" w:ascii="仿宋" w:hAnsi="仿宋" w:eastAsia="仿宋" w:cs="仿宋"/>
                <w:color w:val="000000"/>
                <w:kern w:val="0"/>
                <w:sz w:val="28"/>
                <w:szCs w:val="28"/>
              </w:rPr>
              <w:t>的要求提出申请并提供相关文件、资料。</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i w:val="0"/>
                <w:color w:val="000000"/>
                <w:sz w:val="28"/>
                <w:szCs w:val="28"/>
                <w:highlight w:val="none"/>
                <w:u w:val="none"/>
              </w:rPr>
            </w:pP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第二十</w:t>
            </w:r>
            <w:r>
              <w:rPr>
                <w:rStyle w:val="12"/>
                <w:rFonts w:hint="eastAsia" w:ascii="仿宋" w:hAnsi="仿宋" w:eastAsia="仿宋" w:cs="仿宋"/>
                <w:color w:val="000000"/>
                <w:kern w:val="0"/>
                <w:sz w:val="28"/>
                <w:szCs w:val="28"/>
                <w:lang w:val="en-US" w:eastAsia="zh-CN"/>
              </w:rPr>
              <w:t>三</w:t>
            </w:r>
            <w:r>
              <w:rPr>
                <w:rStyle w:val="12"/>
                <w:rFonts w:hint="eastAsia" w:ascii="仿宋" w:hAnsi="仿宋" w:eastAsia="仿宋" w:cs="仿宋"/>
                <w:color w:val="000000"/>
                <w:kern w:val="0"/>
                <w:sz w:val="28"/>
                <w:szCs w:val="28"/>
              </w:rPr>
              <w:t>条</w:t>
            </w:r>
            <w:r>
              <w:rPr>
                <w:rFonts w:hint="eastAsia" w:ascii="仿宋" w:hAnsi="仿宋" w:eastAsia="仿宋" w:cs="仿宋"/>
                <w:color w:val="000000"/>
                <w:kern w:val="0"/>
                <w:sz w:val="28"/>
                <w:szCs w:val="28"/>
              </w:rPr>
              <w:t xml:space="preserve"> 已经审查通过的建设项目安全设施设计有下列情形之一的，建设单位应当向原审查部门申请建设项目安全设施变更设计的审查：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（一）改变安全设施设计且可能降低安全性能的；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（二）在施工期间重新设计的。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申请变更建设项目安全设施设计审查的，应</w:t>
            </w:r>
            <w:r>
              <w:rPr>
                <w:rFonts w:hint="eastAsia" w:ascii="仿宋" w:hAnsi="仿宋" w:eastAsia="仿宋" w:cs="仿宋"/>
                <w:color w:val="000000"/>
                <w:kern w:val="0"/>
                <w:sz w:val="28"/>
                <w:szCs w:val="28"/>
                <w:lang w:eastAsia="zh-CN"/>
              </w:rPr>
              <w:t>当</w:t>
            </w:r>
            <w:r>
              <w:rPr>
                <w:rFonts w:hint="eastAsia" w:ascii="仿宋" w:hAnsi="仿宋" w:eastAsia="仿宋" w:cs="仿宋"/>
                <w:color w:val="000000"/>
                <w:kern w:val="0"/>
                <w:sz w:val="28"/>
                <w:szCs w:val="28"/>
              </w:rPr>
              <w:t>按本实施细则</w:t>
            </w:r>
            <w:r>
              <w:rPr>
                <w:rFonts w:hint="eastAsia" w:ascii="黑体" w:hAnsi="黑体" w:eastAsia="黑体" w:cs="黑体"/>
                <w:color w:val="FF0000"/>
                <w:kern w:val="2"/>
                <w:sz w:val="28"/>
                <w:szCs w:val="28"/>
                <w:shd w:val="clear" w:color="auto" w:fill="FFFFFF"/>
                <w:lang w:val="zh-TW" w:eastAsia="zh-CN"/>
              </w:rPr>
              <w:t>第十八条</w:t>
            </w:r>
            <w:r>
              <w:rPr>
                <w:rFonts w:hint="eastAsia" w:ascii="仿宋" w:hAnsi="仿宋" w:eastAsia="仿宋" w:cs="仿宋"/>
                <w:color w:val="000000"/>
                <w:kern w:val="0"/>
                <w:sz w:val="28"/>
                <w:szCs w:val="28"/>
              </w:rPr>
              <w:t>的要求提出申请并提供相关文件、资料。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i w:val="0"/>
                <w:color w:val="000000"/>
                <w:sz w:val="28"/>
                <w:szCs w:val="28"/>
                <w:highlight w:val="none"/>
                <w:u w:val="none"/>
              </w:rPr>
            </w:pPr>
            <w:r>
              <w:rPr>
                <w:rFonts w:hint="eastAsia" w:ascii="黑体" w:hAnsi="黑体" w:eastAsia="黑体" w:cs="黑体"/>
                <w:color w:val="FF0000"/>
                <w:kern w:val="2"/>
                <w:sz w:val="28"/>
                <w:szCs w:val="28"/>
                <w:shd w:val="clear" w:color="auto" w:fill="FFFFFF"/>
                <w:lang w:val="zh-TW" w:eastAsia="zh-CN"/>
              </w:rPr>
              <w:t>已经审查通过的建设项目安全设施设计审查后，出现不属于上述规定重新审查情形的局部变更，且变更不影响项目整体工艺技术方案和风险水平，设计单位应出具设计变更文件，并说明变更原因及变更后的合规性分析，</w:t>
            </w:r>
            <w:r>
              <w:rPr>
                <w:rFonts w:hint="eastAsia" w:ascii="黑体" w:hAnsi="黑体" w:eastAsia="黑体" w:cs="黑体"/>
                <w:color w:val="FF0000"/>
                <w:kern w:val="2"/>
                <w:sz w:val="28"/>
                <w:szCs w:val="28"/>
                <w:shd w:val="clear" w:color="auto" w:fill="FFFFFF"/>
                <w:lang w:val="en-US" w:eastAsia="zh-CN"/>
              </w:rPr>
              <w:t>由建设单位报负责安全设施设计审查的应急管理部门</w:t>
            </w:r>
            <w:r>
              <w:rPr>
                <w:rFonts w:hint="eastAsia" w:ascii="黑体" w:hAnsi="黑体" w:eastAsia="黑体" w:cs="黑体"/>
                <w:color w:val="FF0000"/>
                <w:kern w:val="2"/>
                <w:sz w:val="28"/>
                <w:szCs w:val="28"/>
                <w:shd w:val="clear" w:color="auto" w:fill="FFFFFF"/>
                <w:lang w:val="zh-TW" w:eastAsia="zh-CN"/>
              </w:rPr>
              <w:t>。</w:t>
            </w:r>
          </w:p>
        </w:tc>
        <w:tc>
          <w:tcPr>
            <w:tcW w:w="18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修订情况：</w:t>
            </w:r>
            <w:r>
              <w:rPr>
                <w:rFonts w:hint="eastAsia" w:ascii="仿宋" w:hAnsi="仿宋" w:eastAsia="仿宋" w:cs="仿宋"/>
                <w:sz w:val="28"/>
                <w:szCs w:val="28"/>
                <w:lang w:val="en-US" w:eastAsia="zh-CN"/>
              </w:rPr>
              <w:t>（增加</w:t>
            </w:r>
            <w:r>
              <w:rPr>
                <w:rFonts w:hint="eastAsia" w:ascii="黑体" w:hAnsi="黑体" w:eastAsia="黑体" w:cs="黑体"/>
                <w:color w:val="FF0000"/>
                <w:kern w:val="2"/>
                <w:sz w:val="28"/>
                <w:szCs w:val="28"/>
                <w:shd w:val="clear" w:color="auto" w:fill="FFFFFF"/>
                <w:lang w:val="en-US" w:eastAsia="zh-CN"/>
              </w:rPr>
              <w:t>“</w:t>
            </w:r>
            <w:r>
              <w:rPr>
                <w:rFonts w:hint="eastAsia" w:ascii="黑体" w:hAnsi="黑体" w:eastAsia="黑体" w:cs="黑体"/>
                <w:color w:val="FF0000"/>
                <w:kern w:val="2"/>
                <w:sz w:val="28"/>
                <w:szCs w:val="28"/>
                <w:shd w:val="clear" w:color="auto" w:fill="FFFFFF"/>
                <w:lang w:val="zh-TW" w:eastAsia="zh-CN"/>
              </w:rPr>
              <w:t>已经审查通过的建设项目安全设施设计审查后，出现不属于上述规定重新审查情形的局部变更，且变更不影响项目整体工艺技术方案和风险水平，设计单位应出具设计变更文件，并说明变更原因及变更后的合规性分析，</w:t>
            </w:r>
            <w:r>
              <w:rPr>
                <w:rFonts w:hint="eastAsia" w:ascii="黑体" w:hAnsi="黑体" w:eastAsia="黑体" w:cs="黑体"/>
                <w:color w:val="FF0000"/>
                <w:kern w:val="2"/>
                <w:sz w:val="28"/>
                <w:szCs w:val="28"/>
                <w:shd w:val="clear" w:color="auto" w:fill="FFFFFF"/>
                <w:lang w:val="en-US" w:eastAsia="zh-CN"/>
              </w:rPr>
              <w:t>由建设单位报负责安全设施设计审查的应急管理部门</w:t>
            </w:r>
            <w:r>
              <w:rPr>
                <w:rFonts w:hint="eastAsia" w:ascii="黑体" w:hAnsi="黑体" w:eastAsia="黑体" w:cs="黑体"/>
                <w:color w:val="FF0000"/>
                <w:kern w:val="2"/>
                <w:sz w:val="28"/>
                <w:szCs w:val="28"/>
                <w:shd w:val="clear" w:color="auto" w:fill="FFFFFF"/>
                <w:lang w:val="zh-TW" w:eastAsia="zh-CN"/>
              </w:rPr>
              <w:t>”</w:t>
            </w:r>
            <w:r>
              <w:rPr>
                <w:rFonts w:hint="eastAsia" w:ascii="仿宋" w:hAnsi="仿宋" w:eastAsia="仿宋" w:cs="仿宋"/>
                <w:sz w:val="28"/>
                <w:szCs w:val="28"/>
                <w:lang w:val="en-US" w:eastAsia="zh-CN"/>
              </w:rPr>
              <w:t>）对</w:t>
            </w:r>
            <w:r>
              <w:rPr>
                <w:rFonts w:hint="eastAsia" w:ascii="仿宋" w:hAnsi="仿宋" w:eastAsia="仿宋" w:cs="仿宋"/>
                <w:sz w:val="28"/>
                <w:szCs w:val="28"/>
                <w:lang w:val="zh-TW" w:eastAsia="zh-CN"/>
              </w:rPr>
              <w:t>安全设施设计</w:t>
            </w:r>
            <w:r>
              <w:rPr>
                <w:rFonts w:hint="eastAsia" w:ascii="仿宋" w:hAnsi="仿宋" w:eastAsia="仿宋" w:cs="仿宋"/>
                <w:sz w:val="28"/>
                <w:szCs w:val="28"/>
                <w:lang w:val="en-US" w:eastAsia="zh-CN"/>
              </w:rPr>
              <w:t>审查通过后，发生不属于需要重新审查范围的变更情形进行界定，明确相关监管要求。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依据：</w:t>
            </w:r>
            <w:r>
              <w:rPr>
                <w:rFonts w:hint="eastAsia" w:ascii="仿宋" w:hAnsi="仿宋" w:eastAsia="仿宋" w:cs="仿宋"/>
                <w:sz w:val="28"/>
                <w:szCs w:val="28"/>
                <w:lang w:val="en-US" w:eastAsia="zh-CN"/>
              </w:rPr>
              <w:t>《危险化学品生产建设项目安全风险防控指南（试行）》</w:t>
            </w:r>
            <w:r>
              <w:rPr>
                <w:rFonts w:hint="eastAsia" w:ascii="仿宋" w:hAnsi="仿宋" w:eastAsia="仿宋" w:cs="仿宋"/>
                <w:sz w:val="28"/>
                <w:szCs w:val="28"/>
                <w:lang w:val="zh-TW" w:eastAsia="zh-CN"/>
              </w:rPr>
              <w:t>7.2.1审查流程。（4）建设项目通过安全设施设计审查后，出现不属于《危险化学品建设项目安全监督管理办法》规定重新审查情形的局部变更，且变更不影响项目整体工艺技术方案和风险水平，设计单位应出具设计变更文件，并说明变更原因及变更后的合规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b/>
                <w:bCs/>
                <w:color w:val="000000"/>
                <w:kern w:val="0"/>
                <w:sz w:val="28"/>
                <w:szCs w:val="28"/>
              </w:rPr>
              <w:t xml:space="preserve">第二十六条 </w:t>
            </w:r>
            <w:r>
              <w:rPr>
                <w:rFonts w:hint="eastAsia" w:ascii="仿宋" w:hAnsi="仿宋" w:eastAsia="仿宋" w:cs="仿宋"/>
                <w:color w:val="000000"/>
                <w:sz w:val="28"/>
                <w:szCs w:val="28"/>
              </w:rPr>
              <w:t>建设项目安全设施施工完成后，建设单位应当委托具备相应资质的安全评价机构</w:t>
            </w:r>
            <w:r>
              <w:rPr>
                <w:rFonts w:hint="eastAsia" w:ascii="仿宋" w:hAnsi="仿宋" w:eastAsia="仿宋" w:cs="仿宋"/>
                <w:color w:val="000000"/>
                <w:sz w:val="28"/>
                <w:szCs w:val="28"/>
                <w:lang w:eastAsia="zh-CN"/>
              </w:rPr>
              <w:t>或者组织相关专业技术人员，</w:t>
            </w:r>
            <w:r>
              <w:rPr>
                <w:rFonts w:hint="eastAsia" w:ascii="仿宋" w:hAnsi="仿宋" w:eastAsia="仿宋" w:cs="仿宋"/>
                <w:color w:val="000000"/>
                <w:kern w:val="0"/>
                <w:sz w:val="28"/>
                <w:szCs w:val="28"/>
              </w:rPr>
              <w:t>按照有关安全生产法律、法规、规章和国家标准、行业标准的规定</w:t>
            </w:r>
            <w:r>
              <w:rPr>
                <w:rFonts w:hint="eastAsia" w:ascii="仿宋" w:hAnsi="仿宋" w:eastAsia="仿宋" w:cs="仿宋"/>
                <w:color w:val="000000"/>
                <w:sz w:val="28"/>
                <w:szCs w:val="28"/>
              </w:rPr>
              <w:t>，对建设项目安全设施施工情况和安全措施落实情况进行检查</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根据建设项目实际需要进行试生产</w:t>
            </w:r>
            <w:r>
              <w:rPr>
                <w:rFonts w:hint="eastAsia" w:ascii="仿宋" w:hAnsi="仿宋" w:eastAsia="仿宋" w:cs="仿宋"/>
                <w:color w:val="000000"/>
                <w:kern w:val="0"/>
                <w:sz w:val="28"/>
                <w:szCs w:val="28"/>
              </w:rPr>
              <w:t>（使用）（以下简称试生产）</w:t>
            </w:r>
            <w:r>
              <w:rPr>
                <w:rFonts w:hint="eastAsia" w:ascii="仿宋" w:hAnsi="仿宋" w:eastAsia="仿宋" w:cs="仿宋"/>
                <w:color w:val="000000"/>
                <w:sz w:val="28"/>
                <w:szCs w:val="28"/>
              </w:rPr>
              <w:t>的，</w:t>
            </w:r>
            <w:r>
              <w:rPr>
                <w:rFonts w:hint="eastAsia" w:ascii="仿宋" w:hAnsi="仿宋" w:eastAsia="仿宋" w:cs="仿宋"/>
                <w:color w:val="000000"/>
                <w:sz w:val="28"/>
                <w:szCs w:val="28"/>
                <w:lang w:eastAsia="zh-CN"/>
              </w:rPr>
              <w:t>应当</w:t>
            </w:r>
            <w:r>
              <w:rPr>
                <w:rFonts w:hint="eastAsia" w:ascii="仿宋" w:hAnsi="仿宋" w:eastAsia="仿宋" w:cs="仿宋"/>
                <w:color w:val="000000"/>
                <w:sz w:val="28"/>
                <w:szCs w:val="28"/>
              </w:rPr>
              <w:t>编制</w:t>
            </w:r>
            <w:r>
              <w:rPr>
                <w:rFonts w:hint="eastAsia" w:ascii="仿宋" w:hAnsi="仿宋" w:eastAsia="仿宋" w:cs="仿宋"/>
                <w:color w:val="000000"/>
                <w:kern w:val="0"/>
                <w:sz w:val="28"/>
                <w:szCs w:val="28"/>
              </w:rPr>
              <w:t>建设项目试生产前安全检查报告</w:t>
            </w:r>
            <w:r>
              <w:rPr>
                <w:rFonts w:hint="eastAsia" w:ascii="仿宋" w:hAnsi="仿宋" w:eastAsia="仿宋" w:cs="仿宋"/>
                <w:color w:val="000000"/>
                <w:sz w:val="28"/>
                <w:szCs w:val="28"/>
              </w:rPr>
              <w:t>，提出建设项目是否具备试生产的安全生产条件的明确意见。试生产前安全检查报告应</w:t>
            </w:r>
            <w:r>
              <w:rPr>
                <w:rFonts w:hint="eastAsia" w:ascii="仿宋" w:hAnsi="仿宋" w:eastAsia="仿宋" w:cs="仿宋"/>
                <w:color w:val="000000"/>
                <w:sz w:val="28"/>
                <w:szCs w:val="28"/>
                <w:lang w:eastAsia="zh-CN"/>
              </w:rPr>
              <w:t>当</w:t>
            </w:r>
            <w:r>
              <w:rPr>
                <w:rFonts w:hint="eastAsia" w:ascii="仿宋" w:hAnsi="仿宋" w:eastAsia="仿宋" w:cs="仿宋"/>
                <w:color w:val="000000"/>
                <w:sz w:val="28"/>
                <w:szCs w:val="28"/>
              </w:rPr>
              <w:t>包括</w:t>
            </w:r>
            <w:r>
              <w:rPr>
                <w:rFonts w:hint="eastAsia" w:ascii="仿宋" w:hAnsi="仿宋" w:eastAsia="仿宋" w:cs="仿宋"/>
                <w:color w:val="000000"/>
                <w:kern w:val="0"/>
                <w:sz w:val="28"/>
                <w:szCs w:val="28"/>
              </w:rPr>
              <w:t>下列有关安全生产的内容：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1.建设项目基本概况；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2.危险有害因素辨识和固有危险、有害程度分析；</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3.安全设施设计落实情况；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4.安全设施施工、检验、检测和调试情况；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5.项目工艺、装置设备、应急能力、人员配备、管理制度、操作规程等方面安全生产条件分析；</w:t>
            </w:r>
          </w:p>
          <w:p>
            <w:pPr>
              <w:pStyle w:val="5"/>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6.改、扩建项目与已有生产、储存装置、设施和辅助（公用）工程的衔接情况；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7.可能发生的危险化学品事故及应急预案；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sz w:val="28"/>
                <w:szCs w:val="28"/>
              </w:rPr>
              <w:t>8.结论性意见和建议。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b/>
                <w:bCs/>
                <w:color w:val="000000"/>
                <w:kern w:val="0"/>
                <w:sz w:val="28"/>
                <w:szCs w:val="28"/>
              </w:rPr>
              <w:t>第二十</w:t>
            </w:r>
            <w:r>
              <w:rPr>
                <w:rFonts w:hint="eastAsia" w:ascii="仿宋" w:hAnsi="仿宋" w:eastAsia="仿宋" w:cs="仿宋"/>
                <w:b/>
                <w:bCs/>
                <w:color w:val="000000"/>
                <w:kern w:val="0"/>
                <w:sz w:val="28"/>
                <w:szCs w:val="28"/>
                <w:lang w:val="en-US" w:eastAsia="zh-CN"/>
              </w:rPr>
              <w:t>五</w:t>
            </w:r>
            <w:r>
              <w:rPr>
                <w:rFonts w:hint="eastAsia" w:ascii="仿宋" w:hAnsi="仿宋" w:eastAsia="仿宋" w:cs="仿宋"/>
                <w:b/>
                <w:bCs/>
                <w:color w:val="000000"/>
                <w:kern w:val="0"/>
                <w:sz w:val="28"/>
                <w:szCs w:val="28"/>
              </w:rPr>
              <w:t xml:space="preserve">条 </w:t>
            </w:r>
            <w:r>
              <w:rPr>
                <w:rFonts w:hint="eastAsia" w:ascii="仿宋" w:hAnsi="仿宋" w:eastAsia="仿宋" w:cs="仿宋"/>
                <w:color w:val="000000"/>
                <w:sz w:val="28"/>
                <w:szCs w:val="28"/>
              </w:rPr>
              <w:t>建设项目安全设施施工完成后，建设单位应当委托具备相应资质的安全评价机构</w:t>
            </w:r>
            <w:r>
              <w:rPr>
                <w:rFonts w:hint="eastAsia" w:ascii="仿宋" w:hAnsi="仿宋" w:eastAsia="仿宋" w:cs="仿宋"/>
                <w:color w:val="000000"/>
                <w:sz w:val="28"/>
                <w:szCs w:val="28"/>
                <w:lang w:eastAsia="zh-CN"/>
              </w:rPr>
              <w:t>或者组织相关专业技术人员，</w:t>
            </w:r>
            <w:r>
              <w:rPr>
                <w:rFonts w:hint="eastAsia" w:ascii="仿宋" w:hAnsi="仿宋" w:eastAsia="仿宋" w:cs="仿宋"/>
                <w:color w:val="000000"/>
                <w:kern w:val="0"/>
                <w:sz w:val="28"/>
                <w:szCs w:val="28"/>
              </w:rPr>
              <w:t>按照有关安全生产法律、法规、规章和国家标准、行业标准的规定</w:t>
            </w:r>
            <w:r>
              <w:rPr>
                <w:rFonts w:hint="eastAsia" w:ascii="仿宋" w:hAnsi="仿宋" w:eastAsia="仿宋" w:cs="仿宋"/>
                <w:color w:val="000000"/>
                <w:sz w:val="28"/>
                <w:szCs w:val="28"/>
              </w:rPr>
              <w:t>，对建设项目安全设施施工情况和安全措施落实情况进行检查</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根据建设项目实际需要进行试生产</w:t>
            </w:r>
            <w:r>
              <w:rPr>
                <w:rFonts w:hint="eastAsia" w:ascii="仿宋" w:hAnsi="仿宋" w:eastAsia="仿宋" w:cs="仿宋"/>
                <w:color w:val="000000"/>
                <w:kern w:val="0"/>
                <w:sz w:val="28"/>
                <w:szCs w:val="28"/>
              </w:rPr>
              <w:t>（使用）（以下简称试生产）</w:t>
            </w:r>
            <w:r>
              <w:rPr>
                <w:rFonts w:hint="eastAsia" w:ascii="仿宋" w:hAnsi="仿宋" w:eastAsia="仿宋" w:cs="仿宋"/>
                <w:color w:val="000000"/>
                <w:sz w:val="28"/>
                <w:szCs w:val="28"/>
              </w:rPr>
              <w:t>的，</w:t>
            </w:r>
            <w:r>
              <w:rPr>
                <w:rFonts w:hint="eastAsia" w:ascii="仿宋" w:hAnsi="仿宋" w:eastAsia="仿宋" w:cs="仿宋"/>
                <w:color w:val="000000"/>
                <w:sz w:val="28"/>
                <w:szCs w:val="28"/>
                <w:lang w:eastAsia="zh-CN"/>
              </w:rPr>
              <w:t>应当</w:t>
            </w:r>
            <w:r>
              <w:rPr>
                <w:rFonts w:hint="eastAsia" w:ascii="仿宋" w:hAnsi="仿宋" w:eastAsia="仿宋" w:cs="仿宋"/>
                <w:color w:val="000000"/>
                <w:sz w:val="28"/>
                <w:szCs w:val="28"/>
              </w:rPr>
              <w:t>编制</w:t>
            </w:r>
            <w:r>
              <w:rPr>
                <w:rFonts w:hint="eastAsia" w:ascii="仿宋" w:hAnsi="仿宋" w:eastAsia="仿宋" w:cs="仿宋"/>
                <w:color w:val="000000"/>
                <w:kern w:val="0"/>
                <w:sz w:val="28"/>
                <w:szCs w:val="28"/>
              </w:rPr>
              <w:t>建设项目试生产前安全检查报告</w:t>
            </w:r>
            <w:r>
              <w:rPr>
                <w:rFonts w:hint="eastAsia" w:ascii="仿宋" w:hAnsi="仿宋" w:eastAsia="仿宋" w:cs="仿宋"/>
                <w:color w:val="000000"/>
                <w:sz w:val="28"/>
                <w:szCs w:val="28"/>
              </w:rPr>
              <w:t>，提出建设项目是否具备试生产的安全生产条件的明确意见。试生产前安全检查报告应</w:t>
            </w:r>
            <w:r>
              <w:rPr>
                <w:rFonts w:hint="eastAsia" w:ascii="仿宋" w:hAnsi="仿宋" w:eastAsia="仿宋" w:cs="仿宋"/>
                <w:color w:val="000000"/>
                <w:sz w:val="28"/>
                <w:szCs w:val="28"/>
                <w:lang w:eastAsia="zh-CN"/>
              </w:rPr>
              <w:t>当</w:t>
            </w:r>
            <w:r>
              <w:rPr>
                <w:rFonts w:hint="eastAsia" w:ascii="仿宋" w:hAnsi="仿宋" w:eastAsia="仿宋" w:cs="仿宋"/>
                <w:color w:val="000000"/>
                <w:sz w:val="28"/>
                <w:szCs w:val="28"/>
              </w:rPr>
              <w:t>包括</w:t>
            </w:r>
            <w:r>
              <w:rPr>
                <w:rFonts w:hint="eastAsia" w:ascii="仿宋" w:hAnsi="仿宋" w:eastAsia="仿宋" w:cs="仿宋"/>
                <w:color w:val="000000"/>
                <w:kern w:val="0"/>
                <w:sz w:val="28"/>
                <w:szCs w:val="28"/>
              </w:rPr>
              <w:t>下列有关安全生产的内容：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1.建设项目基本概况；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FF0000"/>
                <w:kern w:val="2"/>
                <w:sz w:val="28"/>
                <w:szCs w:val="28"/>
                <w:shd w:val="clear" w:color="auto" w:fill="FFFFFF"/>
                <w:lang w:val="zh-TW" w:eastAsia="zh-CN"/>
              </w:rPr>
            </w:pPr>
            <w:r>
              <w:rPr>
                <w:rFonts w:hint="eastAsia" w:ascii="仿宋" w:hAnsi="仿宋" w:eastAsia="仿宋" w:cs="仿宋"/>
                <w:color w:val="000000"/>
                <w:sz w:val="28"/>
                <w:szCs w:val="28"/>
              </w:rPr>
              <w:t>2.危险有害因素辨识和固有危险、有害程度分析</w:t>
            </w:r>
            <w:r>
              <w:rPr>
                <w:rFonts w:hint="eastAsia" w:ascii="仿宋" w:hAnsi="仿宋" w:eastAsia="仿宋" w:cs="仿宋"/>
                <w:color w:val="000000"/>
                <w:kern w:val="0"/>
                <w:sz w:val="28"/>
                <w:szCs w:val="28"/>
                <w:lang w:eastAsia="zh-CN"/>
              </w:rPr>
              <w:t>，</w:t>
            </w:r>
            <w:r>
              <w:rPr>
                <w:rFonts w:hint="eastAsia" w:ascii="黑体" w:hAnsi="黑体" w:eastAsia="黑体" w:cs="黑体"/>
                <w:color w:val="FF0000"/>
                <w:kern w:val="2"/>
                <w:sz w:val="28"/>
                <w:szCs w:val="28"/>
                <w:shd w:val="clear" w:color="auto" w:fill="FFFFFF"/>
                <w:lang w:val="zh-TW" w:eastAsia="zh-CN"/>
              </w:rPr>
              <w:t>安全评价报告、安全审查、HAZOP分析、安全完整性等级（SIL）定级评估和安全完整性等级（SIL）等级验算及其他风险评估提出建议措施的落实情况；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3.安全设施设计落实情况</w:t>
            </w:r>
            <w:r>
              <w:rPr>
                <w:rFonts w:hint="eastAsia" w:ascii="仿宋" w:hAnsi="仿宋" w:eastAsia="仿宋" w:cs="仿宋"/>
                <w:color w:val="000000"/>
                <w:kern w:val="0"/>
                <w:sz w:val="28"/>
                <w:szCs w:val="28"/>
                <w:lang w:eastAsia="zh-CN"/>
              </w:rPr>
              <w:t>，</w:t>
            </w:r>
            <w:r>
              <w:rPr>
                <w:rFonts w:hint="eastAsia" w:ascii="黑体" w:hAnsi="黑体" w:eastAsia="黑体" w:cs="黑体"/>
                <w:color w:val="FF0000"/>
                <w:kern w:val="2"/>
                <w:sz w:val="28"/>
                <w:szCs w:val="28"/>
                <w:shd w:val="clear" w:color="auto" w:fill="FFFFFF"/>
                <w:lang w:val="zh-TW" w:eastAsia="zh-CN"/>
              </w:rPr>
              <w:t>发生的变更符合变更管理要求；</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FF0000"/>
                <w:kern w:val="2"/>
                <w:sz w:val="28"/>
                <w:szCs w:val="28"/>
                <w:shd w:val="clear" w:color="auto" w:fill="FFFFFF"/>
                <w:lang w:val="zh-TW" w:eastAsia="zh-CN"/>
              </w:rPr>
            </w:pPr>
            <w:r>
              <w:rPr>
                <w:rFonts w:hint="eastAsia" w:ascii="仿宋" w:hAnsi="仿宋" w:eastAsia="仿宋" w:cs="仿宋"/>
                <w:color w:val="000000"/>
                <w:sz w:val="28"/>
                <w:szCs w:val="28"/>
              </w:rPr>
              <w:t>4.安全设施施工、检验、检测和调试情况</w:t>
            </w:r>
            <w:r>
              <w:rPr>
                <w:rFonts w:hint="eastAsia" w:ascii="仿宋" w:hAnsi="仿宋" w:eastAsia="仿宋" w:cs="仿宋"/>
                <w:color w:val="000000"/>
                <w:kern w:val="0"/>
                <w:sz w:val="28"/>
                <w:szCs w:val="28"/>
                <w:lang w:eastAsia="zh-CN"/>
              </w:rPr>
              <w:t>，</w:t>
            </w:r>
            <w:r>
              <w:rPr>
                <w:rFonts w:hint="eastAsia" w:ascii="黑体" w:hAnsi="黑体" w:eastAsia="黑体" w:cs="黑体"/>
                <w:color w:val="FF0000"/>
                <w:kern w:val="2"/>
                <w:sz w:val="28"/>
                <w:szCs w:val="28"/>
                <w:shd w:val="clear" w:color="auto" w:fill="FFFFFF"/>
                <w:lang w:val="zh-TW" w:eastAsia="zh-CN"/>
              </w:rPr>
              <w:t>包括：安装的设备、管道、仪表及其他辅助设备设施符合设计安装要求情况，特种设备和强检设备已按要求办理登记使用并在检验有效期内，安全设施经过检验、标定并达到使用条件，现场确认工艺、设备、电气、仪表、公用工程和应急准备等是否具备投料条件等；</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FF0000"/>
                <w:kern w:val="2"/>
                <w:sz w:val="28"/>
                <w:szCs w:val="28"/>
                <w:shd w:val="clear" w:color="auto" w:fill="FFFFFF"/>
                <w:lang w:val="zh-TW" w:eastAsia="zh-CN"/>
              </w:rPr>
            </w:pPr>
            <w:r>
              <w:rPr>
                <w:rFonts w:hint="eastAsia" w:ascii="仿宋" w:hAnsi="仿宋" w:eastAsia="仿宋" w:cs="仿宋"/>
                <w:color w:val="000000"/>
                <w:sz w:val="28"/>
                <w:szCs w:val="28"/>
              </w:rPr>
              <w:t>5.项目工艺、装置设备、应急能力、人员配备、管理制度、操作规程等方面安全生产条件分析</w:t>
            </w:r>
            <w:r>
              <w:rPr>
                <w:rFonts w:hint="eastAsia" w:ascii="仿宋" w:hAnsi="仿宋" w:eastAsia="仿宋" w:cs="仿宋"/>
                <w:color w:val="000000"/>
                <w:kern w:val="0"/>
                <w:sz w:val="28"/>
                <w:szCs w:val="28"/>
                <w:lang w:eastAsia="zh-CN"/>
              </w:rPr>
              <w:t>，</w:t>
            </w:r>
            <w:r>
              <w:rPr>
                <w:rFonts w:hint="eastAsia" w:ascii="黑体" w:hAnsi="黑体" w:eastAsia="黑体" w:cs="黑体"/>
                <w:color w:val="FF0000"/>
                <w:kern w:val="2"/>
                <w:sz w:val="28"/>
                <w:szCs w:val="28"/>
                <w:shd w:val="clear" w:color="auto" w:fill="FFFFFF"/>
                <w:lang w:val="zh-TW" w:eastAsia="zh-CN"/>
              </w:rPr>
              <w:t>相关试车资料、操作规程、管理制度等准备情况等；</w:t>
            </w:r>
          </w:p>
          <w:p>
            <w:pPr>
              <w:pStyle w:val="5"/>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6.改、扩建项目与已有生产、储存装置、设施和辅助（公用）工程的衔接情况；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7.可能发生的危险化学品事故及应急预案；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sz w:val="28"/>
                <w:szCs w:val="28"/>
              </w:rPr>
              <w:t>8.结论性意见和建议。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8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修改情况：</w:t>
            </w:r>
            <w:r>
              <w:rPr>
                <w:rFonts w:hint="eastAsia" w:ascii="仿宋" w:hAnsi="仿宋" w:eastAsia="仿宋" w:cs="仿宋"/>
                <w:sz w:val="28"/>
                <w:szCs w:val="28"/>
                <w:lang w:val="en-US" w:eastAsia="zh-CN"/>
              </w:rPr>
              <w:t>根据《危险化学品生产建设项目安全风险防控指南（试行）》的有关规定，并结合工作实际，对危险化学品建设项目试生产前安全检查报告的内容进行补充。</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sz w:val="28"/>
                <w:szCs w:val="28"/>
                <w:lang w:val="zh-TW" w:eastAsia="zh-CN"/>
              </w:rPr>
            </w:pPr>
            <w:r>
              <w:rPr>
                <w:rFonts w:hint="eastAsia" w:ascii="仿宋" w:hAnsi="仿宋" w:eastAsia="仿宋" w:cs="仿宋"/>
                <w:b/>
                <w:bCs/>
                <w:sz w:val="28"/>
                <w:szCs w:val="28"/>
                <w:lang w:val="en-US" w:eastAsia="zh-CN"/>
              </w:rPr>
              <w:t>依据：</w:t>
            </w:r>
            <w:r>
              <w:rPr>
                <w:rFonts w:hint="eastAsia" w:ascii="仿宋" w:hAnsi="仿宋" w:eastAsia="仿宋" w:cs="仿宋"/>
                <w:sz w:val="28"/>
                <w:szCs w:val="28"/>
                <w:lang w:val="en-US" w:eastAsia="zh-CN"/>
              </w:rPr>
              <w:t>《危险化学品生产建设项目安全风险防控指南（试行）》</w:t>
            </w:r>
            <w:r>
              <w:rPr>
                <w:rFonts w:hint="eastAsia" w:ascii="仿宋" w:hAnsi="仿宋" w:eastAsia="仿宋" w:cs="仿宋"/>
                <w:sz w:val="28"/>
                <w:szCs w:val="28"/>
                <w:lang w:val="zh-TW" w:eastAsia="zh-CN"/>
              </w:rPr>
              <w:t>9.2.1审查流程。b）安装的设备、管道、仪表及其他辅助设备设施符合设计安装要求情况；特种设备和强检设备已按要求办理登记使用并在检验有效期内；安全设施经过检验、标定并达到使用条件；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sz w:val="28"/>
                <w:szCs w:val="28"/>
                <w:lang w:val="zh-TW" w:eastAsia="zh-CN"/>
              </w:rPr>
            </w:pPr>
            <w:r>
              <w:rPr>
                <w:rFonts w:hint="eastAsia" w:ascii="仿宋" w:hAnsi="仿宋" w:eastAsia="仿宋" w:cs="仿宋"/>
                <w:sz w:val="28"/>
                <w:szCs w:val="28"/>
                <w:lang w:val="zh-TW" w:eastAsia="zh-CN"/>
              </w:rPr>
              <w:t>c）安全评价报告、安全审查、HAZOP分析、安全完整性等级（SIL）定级评估和安全完整性等级（SIL）等级验算及其他风险评估提出建议措施的落实情况；</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sz w:val="28"/>
                <w:szCs w:val="28"/>
                <w:lang w:val="zh-TW" w:eastAsia="zh-CN"/>
              </w:rPr>
            </w:pPr>
            <w:r>
              <w:rPr>
                <w:rFonts w:hint="eastAsia" w:ascii="仿宋" w:hAnsi="仿宋" w:eastAsia="仿宋" w:cs="仿宋"/>
                <w:sz w:val="28"/>
                <w:szCs w:val="28"/>
                <w:lang w:val="zh-TW" w:eastAsia="zh-CN"/>
              </w:rPr>
              <w:t>e）相关试车资料、操作规程、管理制度等准备情况；</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sz w:val="28"/>
                <w:szCs w:val="28"/>
                <w:lang w:val="zh-TW" w:eastAsia="zh-CN"/>
              </w:rPr>
            </w:pPr>
            <w:r>
              <w:rPr>
                <w:rFonts w:hint="eastAsia" w:ascii="仿宋" w:hAnsi="仿宋" w:eastAsia="仿宋" w:cs="仿宋"/>
                <w:sz w:val="28"/>
                <w:szCs w:val="28"/>
                <w:lang w:val="zh-TW" w:eastAsia="zh-CN"/>
              </w:rPr>
              <w:t>f）现场确认工艺、设备、电气、仪表、公用工程和应急准备等是否具备投料条件；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仿宋" w:hAnsi="仿宋" w:eastAsia="仿宋" w:cs="仿宋"/>
                <w:sz w:val="28"/>
                <w:szCs w:val="28"/>
                <w:lang w:val="en-US" w:eastAsia="zh-CN"/>
              </w:rPr>
            </w:pPr>
            <w:r>
              <w:rPr>
                <w:rFonts w:hint="eastAsia" w:ascii="仿宋" w:hAnsi="仿宋" w:eastAsia="仿宋" w:cs="仿宋"/>
                <w:sz w:val="28"/>
                <w:szCs w:val="28"/>
                <w:lang w:val="zh-TW" w:eastAsia="zh-CN"/>
              </w:rPr>
              <w:t>g）发生的变更符合变更管理要求。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 xml:space="preserve">第二十七条 </w:t>
            </w:r>
            <w:r>
              <w:rPr>
                <w:rFonts w:hint="eastAsia" w:ascii="仿宋" w:hAnsi="仿宋" w:eastAsia="仿宋" w:cs="仿宋"/>
                <w:color w:val="000000"/>
                <w:kern w:val="0"/>
                <w:sz w:val="28"/>
                <w:szCs w:val="28"/>
              </w:rPr>
              <w:t>建设单位应当组织建设项目的设计、施工、监理等有关单位和专家，研究提出试生产可能出现的安全问题及对策，并按照有关安全生产法律、法规、规章和国家标准、行业标准的规定，制定周密的试生产方案。试生产方案应当包括下列有关安全生产的内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（一）建设项目设备及管道试压、吹扫、气密、单机试车、仪表调校、联动试车等生产准备的完成情况；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（二）投料试车方案；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（三）试生产过程中可能出现的安全问题、对策及应急预案；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（四）建设项目周边环境与建设项目安全试生产相互影响的确认情况；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w:t>
            </w:r>
            <w:r>
              <w:rPr>
                <w:rFonts w:hint="eastAsia" w:ascii="仿宋" w:hAnsi="仿宋" w:eastAsia="仿宋" w:cs="仿宋"/>
                <w:color w:val="000000"/>
                <w:sz w:val="28"/>
                <w:szCs w:val="28"/>
              </w:rPr>
              <w:t>试生产前</w:t>
            </w:r>
            <w:r>
              <w:rPr>
                <w:rFonts w:hint="eastAsia" w:ascii="仿宋" w:hAnsi="仿宋" w:eastAsia="仿宋" w:cs="仿宋"/>
                <w:color w:val="000000"/>
                <w:kern w:val="0"/>
                <w:sz w:val="28"/>
                <w:szCs w:val="28"/>
              </w:rPr>
              <w:t>安全检查报告</w:t>
            </w:r>
            <w:r>
              <w:rPr>
                <w:rFonts w:hint="eastAsia" w:ascii="仿宋" w:hAnsi="仿宋" w:eastAsia="仿宋" w:cs="仿宋"/>
                <w:color w:val="000000"/>
                <w:sz w:val="28"/>
                <w:szCs w:val="28"/>
              </w:rPr>
              <w:t>提出存在问题的解决措施的落实情况；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（六）危险化学品重大危险源监控措施的落实情况；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（七）人力资源配置情况；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（八）试生产起止日期。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r>
              <w:rPr>
                <w:rFonts w:hint="eastAsia" w:ascii="仿宋" w:hAnsi="仿宋" w:eastAsia="仿宋" w:cs="仿宋"/>
                <w:color w:val="000000"/>
                <w:kern w:val="0"/>
                <w:sz w:val="28"/>
                <w:szCs w:val="28"/>
              </w:rPr>
              <w:t>试生产期限应当不少于30日，不超过1年。</w:t>
            </w: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lang w:val="zh-TW"/>
              </w:rPr>
            </w:pPr>
            <w:r>
              <w:rPr>
                <w:rStyle w:val="12"/>
                <w:rFonts w:hint="eastAsia" w:ascii="仿宋" w:hAnsi="仿宋" w:eastAsia="仿宋" w:cs="仿宋"/>
                <w:color w:val="000000"/>
                <w:kern w:val="0"/>
                <w:sz w:val="28"/>
                <w:szCs w:val="28"/>
              </w:rPr>
              <w:t>第二十</w:t>
            </w:r>
            <w:r>
              <w:rPr>
                <w:rStyle w:val="12"/>
                <w:rFonts w:hint="eastAsia" w:ascii="仿宋" w:hAnsi="仿宋" w:eastAsia="仿宋" w:cs="仿宋"/>
                <w:color w:val="000000"/>
                <w:kern w:val="0"/>
                <w:sz w:val="28"/>
                <w:szCs w:val="28"/>
                <w:lang w:val="en-US" w:eastAsia="zh-CN"/>
              </w:rPr>
              <w:t>六</w:t>
            </w:r>
            <w:r>
              <w:rPr>
                <w:rStyle w:val="12"/>
                <w:rFonts w:hint="eastAsia" w:ascii="仿宋" w:hAnsi="仿宋" w:eastAsia="仿宋" w:cs="仿宋"/>
                <w:color w:val="000000"/>
                <w:kern w:val="0"/>
                <w:sz w:val="28"/>
                <w:szCs w:val="28"/>
              </w:rPr>
              <w:t xml:space="preserve">条 </w:t>
            </w:r>
            <w:r>
              <w:rPr>
                <w:rFonts w:hint="eastAsia" w:ascii="仿宋" w:hAnsi="仿宋" w:eastAsia="仿宋" w:cs="仿宋"/>
                <w:color w:val="000000"/>
                <w:kern w:val="0"/>
                <w:sz w:val="28"/>
                <w:szCs w:val="28"/>
              </w:rPr>
              <w:t>建设单位应当组织建设项目的设计、施工、监理等有关单位和专家，研究提出试生产可能出现的安全问题及对策，并按照有关安全生产法律、法规、规章和国家标准、行业标准的规定，制定周密的试生产方案。试生产方</w:t>
            </w:r>
            <w:r>
              <w:rPr>
                <w:rFonts w:hint="eastAsia" w:ascii="仿宋" w:hAnsi="仿宋" w:eastAsia="仿宋" w:cs="仿宋"/>
                <w:color w:val="000000"/>
                <w:kern w:val="0"/>
                <w:sz w:val="28"/>
                <w:szCs w:val="28"/>
                <w:lang w:val="zh-TW"/>
              </w:rPr>
              <w:t>案</w:t>
            </w:r>
            <w:r>
              <w:rPr>
                <w:rFonts w:hint="eastAsia" w:ascii="黑体" w:hAnsi="黑体" w:eastAsia="黑体" w:cs="黑体"/>
                <w:color w:val="FF0000"/>
                <w:kern w:val="2"/>
                <w:sz w:val="28"/>
                <w:szCs w:val="28"/>
                <w:shd w:val="clear" w:color="auto" w:fill="FFFFFF"/>
                <w:lang w:val="zh-TW" w:eastAsia="zh-CN"/>
              </w:rPr>
              <w:t>应经建设单位主要负责人审批，</w:t>
            </w:r>
            <w:r>
              <w:rPr>
                <w:rFonts w:hint="eastAsia" w:ascii="仿宋" w:hAnsi="仿宋" w:eastAsia="仿宋" w:cs="仿宋"/>
                <w:color w:val="000000"/>
                <w:kern w:val="0"/>
                <w:sz w:val="28"/>
                <w:szCs w:val="28"/>
                <w:lang w:val="zh-TW"/>
              </w:rPr>
              <w:t>应当包括下列有关安全生产的内容：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（一）建设项目设备及管道试压、吹扫、气密、单机试车、仪表调校、联动试车等生产准备的完成情况；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（二）投料试车方案；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（三）试生产过程中可能出现的安全问题、对策及应急预案；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（四）建设项目周边环境与建设项目安全试生产相互影响的确认情况；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w:t>
            </w:r>
            <w:r>
              <w:rPr>
                <w:rFonts w:hint="eastAsia" w:ascii="仿宋" w:hAnsi="仿宋" w:eastAsia="仿宋" w:cs="仿宋"/>
                <w:color w:val="000000"/>
                <w:sz w:val="28"/>
                <w:szCs w:val="28"/>
              </w:rPr>
              <w:t>试生产前</w:t>
            </w:r>
            <w:r>
              <w:rPr>
                <w:rFonts w:hint="eastAsia" w:ascii="仿宋" w:hAnsi="仿宋" w:eastAsia="仿宋" w:cs="仿宋"/>
                <w:color w:val="000000"/>
                <w:kern w:val="0"/>
                <w:sz w:val="28"/>
                <w:szCs w:val="28"/>
              </w:rPr>
              <w:t>安全检查报告</w:t>
            </w:r>
            <w:r>
              <w:rPr>
                <w:rFonts w:hint="eastAsia" w:ascii="仿宋" w:hAnsi="仿宋" w:eastAsia="仿宋" w:cs="仿宋"/>
                <w:color w:val="000000"/>
                <w:sz w:val="28"/>
                <w:szCs w:val="28"/>
              </w:rPr>
              <w:t>提出存在问题的解决措施的落实情况；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（六）危险化学品重大危险源监控措施的落实情况；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lang w:val="zh-TW"/>
              </w:rPr>
            </w:pPr>
            <w:r>
              <w:rPr>
                <w:rFonts w:hint="eastAsia" w:ascii="仿宋" w:hAnsi="仿宋" w:eastAsia="仿宋" w:cs="仿宋"/>
                <w:color w:val="000000"/>
                <w:kern w:val="0"/>
                <w:sz w:val="28"/>
                <w:szCs w:val="28"/>
                <w:lang w:val="zh-TW"/>
              </w:rPr>
              <w:t>（七）人力资源配置情况；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lang w:val="zh-TW"/>
              </w:rPr>
              <w:t>（八）试生产起止日期</w:t>
            </w:r>
            <w:r>
              <w:rPr>
                <w:rFonts w:hint="eastAsia" w:ascii="仿宋" w:hAnsi="仿宋" w:eastAsia="仿宋" w:cs="仿宋"/>
                <w:color w:val="000000"/>
                <w:kern w:val="0"/>
                <w:sz w:val="28"/>
                <w:szCs w:val="28"/>
                <w:lang w:val="zh-TW" w:eastAsia="zh-CN"/>
              </w:rPr>
              <w:t>。</w:t>
            </w:r>
            <w:r>
              <w:rPr>
                <w:rFonts w:hint="eastAsia" w:ascii="仿宋" w:hAnsi="仿宋" w:eastAsia="仿宋" w:cs="仿宋"/>
                <w:color w:val="000000"/>
                <w:kern w:val="0"/>
                <w:sz w:val="28"/>
                <w:szCs w:val="28"/>
              </w:rPr>
              <w:t>试生产期限应当不少于30日，不超过1年。</w:t>
            </w:r>
            <w:r>
              <w:rPr>
                <w:rFonts w:hint="eastAsia" w:ascii="黑体" w:hAnsi="黑体" w:eastAsia="黑体" w:cs="黑体"/>
                <w:color w:val="FF0000"/>
                <w:kern w:val="2"/>
                <w:sz w:val="28"/>
                <w:szCs w:val="28"/>
                <w:shd w:val="clear" w:color="auto" w:fill="FFFFFF"/>
                <w:lang w:val="zh-TW" w:eastAsia="zh-CN"/>
              </w:rPr>
              <w:t>涉及重点监管危险化工工艺的建设项目试生产时间不少于3个月。</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8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修改情况：</w:t>
            </w:r>
            <w:r>
              <w:rPr>
                <w:rFonts w:hint="eastAsia" w:ascii="仿宋" w:hAnsi="仿宋" w:eastAsia="仿宋" w:cs="仿宋"/>
                <w:b w:val="0"/>
                <w:bCs w:val="0"/>
                <w:sz w:val="28"/>
                <w:szCs w:val="28"/>
                <w:lang w:val="en-US" w:eastAsia="zh-CN"/>
              </w:rPr>
              <w:t>（增加</w:t>
            </w:r>
            <w:r>
              <w:rPr>
                <w:rFonts w:hint="eastAsia" w:ascii="黑体" w:hAnsi="黑体" w:eastAsia="黑体" w:cs="黑体"/>
                <w:color w:val="FF0000"/>
                <w:kern w:val="2"/>
                <w:sz w:val="28"/>
                <w:szCs w:val="28"/>
                <w:shd w:val="clear" w:color="auto" w:fill="FFFFFF"/>
                <w:lang w:val="en-US" w:eastAsia="zh-CN"/>
              </w:rPr>
              <w:t>“</w:t>
            </w:r>
            <w:r>
              <w:rPr>
                <w:rFonts w:hint="eastAsia" w:ascii="黑体" w:hAnsi="黑体" w:eastAsia="黑体" w:cs="黑体"/>
                <w:color w:val="FF0000"/>
                <w:kern w:val="2"/>
                <w:sz w:val="28"/>
                <w:szCs w:val="28"/>
                <w:shd w:val="clear" w:color="auto" w:fill="FFFFFF"/>
                <w:lang w:val="zh-TW" w:eastAsia="zh-CN"/>
              </w:rPr>
              <w:t>应经建设单位主要负责人审批</w:t>
            </w:r>
            <w:r>
              <w:rPr>
                <w:rFonts w:hint="eastAsia" w:ascii="黑体" w:hAnsi="黑体" w:eastAsia="黑体" w:cs="黑体"/>
                <w:color w:val="FF0000"/>
                <w:kern w:val="2"/>
                <w:sz w:val="28"/>
                <w:szCs w:val="28"/>
                <w:shd w:val="clear" w:color="auto" w:fill="FFFFFF"/>
                <w:lang w:val="en-US" w:eastAsia="zh-CN"/>
              </w:rPr>
              <w:t>”“</w:t>
            </w:r>
            <w:r>
              <w:rPr>
                <w:rFonts w:hint="eastAsia" w:ascii="黑体" w:hAnsi="黑体" w:eastAsia="黑体" w:cs="黑体"/>
                <w:color w:val="FF0000"/>
                <w:kern w:val="2"/>
                <w:sz w:val="28"/>
                <w:szCs w:val="28"/>
                <w:shd w:val="clear" w:color="auto" w:fill="FFFFFF"/>
                <w:lang w:val="zh-TW" w:eastAsia="zh-CN"/>
              </w:rPr>
              <w:t>涉及重点监管危险化工工艺的建设项目试生产时间不少于3个月</w:t>
            </w:r>
            <w:r>
              <w:rPr>
                <w:rFonts w:hint="eastAsia" w:ascii="黑体" w:hAnsi="黑体" w:eastAsia="黑体" w:cs="黑体"/>
                <w:color w:val="FF0000"/>
                <w:kern w:val="2"/>
                <w:sz w:val="28"/>
                <w:szCs w:val="28"/>
                <w:shd w:val="clear" w:color="auto" w:fill="FFFFFF"/>
                <w:lang w:val="en-US" w:eastAsia="zh-CN"/>
              </w:rPr>
              <w:t>”</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lang w:val="en-US" w:eastAsia="zh-CN"/>
              </w:rPr>
              <w:t>根据《危险化学品生产建设项目安全风险防控指南（试行）》的有关规定，并结合工作实际，对危险化学品建设项目试生产方案的审批层级和</w:t>
            </w:r>
            <w:r>
              <w:rPr>
                <w:rFonts w:hint="eastAsia" w:ascii="仿宋" w:hAnsi="仿宋" w:eastAsia="仿宋" w:cs="仿宋"/>
                <w:sz w:val="28"/>
                <w:szCs w:val="28"/>
                <w:lang w:val="zh-TW" w:eastAsia="zh-CN"/>
              </w:rPr>
              <w:t>涉及重点监管危险化工工艺的建设项目试生产时间</w:t>
            </w:r>
            <w:r>
              <w:rPr>
                <w:rFonts w:hint="eastAsia" w:ascii="仿宋" w:hAnsi="仿宋" w:eastAsia="仿宋" w:cs="仿宋"/>
                <w:sz w:val="28"/>
                <w:szCs w:val="28"/>
                <w:lang w:val="en-US" w:eastAsia="zh-CN"/>
              </w:rPr>
              <w:t>进行明确。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sz w:val="28"/>
                <w:szCs w:val="28"/>
                <w:lang w:val="zh-TW" w:eastAsia="zh-CN"/>
              </w:rPr>
            </w:pPr>
            <w:r>
              <w:rPr>
                <w:rFonts w:hint="eastAsia" w:ascii="仿宋" w:hAnsi="仿宋" w:eastAsia="仿宋" w:cs="仿宋"/>
                <w:b/>
                <w:bCs/>
                <w:sz w:val="28"/>
                <w:szCs w:val="28"/>
                <w:lang w:val="en-US" w:eastAsia="zh-CN"/>
              </w:rPr>
              <w:t>依据：</w:t>
            </w:r>
            <w:r>
              <w:rPr>
                <w:rFonts w:hint="eastAsia" w:ascii="仿宋" w:hAnsi="仿宋" w:eastAsia="仿宋" w:cs="仿宋"/>
                <w:sz w:val="28"/>
                <w:szCs w:val="28"/>
                <w:lang w:val="en-US" w:eastAsia="zh-CN"/>
              </w:rPr>
              <w:t>《危险化学品生产建设项目安全风险防控指南（试行）》</w:t>
            </w:r>
            <w:r>
              <w:rPr>
                <w:rFonts w:hint="eastAsia" w:ascii="仿宋" w:hAnsi="仿宋" w:eastAsia="仿宋" w:cs="仿宋"/>
                <w:sz w:val="28"/>
                <w:szCs w:val="28"/>
                <w:lang w:val="zh-TW" w:eastAsia="zh-CN"/>
              </w:rPr>
              <w:t>9.3.2试生产方案</w:t>
            </w:r>
            <w:r>
              <w:rPr>
                <w:rFonts w:hint="eastAsia" w:ascii="仿宋" w:hAnsi="仿宋" w:eastAsia="仿宋" w:cs="仿宋"/>
                <w:sz w:val="28"/>
                <w:szCs w:val="28"/>
                <w:lang w:val="en-US" w:eastAsia="zh-CN"/>
              </w:rPr>
              <w:t>。</w:t>
            </w:r>
            <w:r>
              <w:rPr>
                <w:rFonts w:hint="eastAsia" w:ascii="仿宋" w:hAnsi="仿宋" w:eastAsia="仿宋" w:cs="仿宋"/>
                <w:sz w:val="28"/>
                <w:szCs w:val="28"/>
                <w:lang w:val="zh-TW" w:eastAsia="zh-CN"/>
              </w:rPr>
              <w:t>（3）试生产方案应经建设单位主要负责人审批。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仿宋" w:hAnsi="仿宋" w:eastAsia="仿宋" w:cs="仿宋"/>
                <w:sz w:val="28"/>
                <w:szCs w:val="28"/>
                <w:lang w:val="en-US" w:eastAsia="zh-CN"/>
              </w:rPr>
            </w:pPr>
            <w:r>
              <w:rPr>
                <w:rFonts w:hint="eastAsia" w:ascii="仿宋" w:hAnsi="仿宋" w:eastAsia="仿宋" w:cs="仿宋"/>
                <w:sz w:val="28"/>
                <w:szCs w:val="28"/>
                <w:lang w:val="zh-TW" w:eastAsia="zh-CN"/>
              </w:rPr>
              <w:t>9.3.9试生产时间</w:t>
            </w:r>
            <w:r>
              <w:rPr>
                <w:rFonts w:hint="eastAsia" w:ascii="仿宋" w:hAnsi="仿宋" w:eastAsia="仿宋" w:cs="仿宋"/>
                <w:sz w:val="28"/>
                <w:szCs w:val="28"/>
                <w:lang w:val="en-US" w:eastAsia="zh-CN"/>
              </w:rPr>
              <w:t>。</w:t>
            </w:r>
            <w:r>
              <w:rPr>
                <w:rFonts w:hint="eastAsia" w:ascii="仿宋" w:hAnsi="仿宋" w:eastAsia="仿宋" w:cs="仿宋"/>
                <w:sz w:val="28"/>
                <w:szCs w:val="28"/>
                <w:lang w:val="zh-TW" w:eastAsia="zh-CN"/>
              </w:rPr>
              <w:t>（2）涉及重点监管危险化工工艺的建设项目试生产时间不少于3个月。</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宋体" w:hAnsi="宋体" w:eastAsia="宋体" w:cs="宋体"/>
                <w:b/>
                <w:i w:val="0"/>
                <w:color w:val="000000"/>
                <w:sz w:val="28"/>
                <w:szCs w:val="2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color w:val="000000"/>
                <w:kern w:val="0"/>
                <w:sz w:val="32"/>
                <w:szCs w:val="32"/>
              </w:rPr>
            </w:pPr>
            <w:r>
              <w:rPr>
                <w:rStyle w:val="12"/>
                <w:rFonts w:hint="eastAsia" w:ascii="仿宋" w:hAnsi="仿宋" w:eastAsia="仿宋" w:cs="仿宋"/>
                <w:color w:val="000000"/>
                <w:kern w:val="0"/>
                <w:sz w:val="32"/>
                <w:szCs w:val="32"/>
              </w:rPr>
              <w:t>第二十八条</w:t>
            </w:r>
            <w:r>
              <w:rPr>
                <w:rStyle w:val="12"/>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试生产时，建设单位应当组织</w:t>
            </w:r>
            <w:r>
              <w:rPr>
                <w:rFonts w:hint="eastAsia" w:ascii="仿宋" w:hAnsi="仿宋" w:eastAsia="仿宋" w:cs="仿宋"/>
                <w:color w:val="000000"/>
                <w:kern w:val="0"/>
                <w:sz w:val="32"/>
                <w:szCs w:val="32"/>
                <w:lang w:eastAsia="zh-CN"/>
              </w:rPr>
              <w:t>相关技术人员或</w:t>
            </w:r>
            <w:r>
              <w:rPr>
                <w:rFonts w:hint="eastAsia" w:ascii="仿宋" w:hAnsi="仿宋" w:eastAsia="仿宋" w:cs="仿宋"/>
                <w:color w:val="000000"/>
                <w:kern w:val="0"/>
                <w:sz w:val="32"/>
                <w:szCs w:val="32"/>
              </w:rPr>
              <w:t>专家对</w:t>
            </w:r>
            <w:r>
              <w:rPr>
                <w:rFonts w:hint="eastAsia" w:ascii="仿宋" w:hAnsi="仿宋" w:eastAsia="仿宋" w:cs="仿宋"/>
                <w:color w:val="000000"/>
                <w:kern w:val="0"/>
                <w:sz w:val="32"/>
                <w:szCs w:val="32"/>
                <w:shd w:val="clear" w:color="FFFFFF" w:fill="D9D9D9"/>
              </w:rPr>
              <w:t>试生产条件</w:t>
            </w:r>
            <w:r>
              <w:rPr>
                <w:rFonts w:hint="eastAsia" w:ascii="仿宋" w:hAnsi="仿宋" w:eastAsia="仿宋" w:cs="仿宋"/>
                <w:color w:val="000000"/>
                <w:kern w:val="0"/>
                <w:sz w:val="32"/>
                <w:szCs w:val="32"/>
              </w:rPr>
              <w:t>进行确认，对试生产过程进行技术指导。</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color w:val="000000"/>
                <w:kern w:val="0"/>
                <w:sz w:val="28"/>
                <w:szCs w:val="28"/>
                <w:lang w:val="en-US" w:eastAsia="zh-CN"/>
              </w:rPr>
            </w:pPr>
          </w:p>
        </w:tc>
        <w:tc>
          <w:tcPr>
            <w:tcW w:w="157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仿宋" w:cs="宋体"/>
                <w:i w:val="0"/>
                <w:color w:val="000000"/>
                <w:sz w:val="32"/>
                <w:szCs w:val="32"/>
                <w:highlight w:val="none"/>
                <w:u w:val="none"/>
                <w:lang w:val="en-US" w:eastAsia="zh-CN"/>
              </w:rPr>
            </w:pPr>
            <w:r>
              <w:rPr>
                <w:rStyle w:val="12"/>
                <w:rFonts w:hint="eastAsia" w:ascii="仿宋" w:hAnsi="仿宋" w:eastAsia="仿宋" w:cs="仿宋"/>
                <w:color w:val="000000"/>
                <w:kern w:val="0"/>
                <w:sz w:val="32"/>
                <w:szCs w:val="32"/>
                <w:highlight w:val="none"/>
              </w:rPr>
              <w:t>第二十</w:t>
            </w:r>
            <w:r>
              <w:rPr>
                <w:rStyle w:val="12"/>
                <w:rFonts w:hint="eastAsia" w:ascii="仿宋" w:hAnsi="仿宋" w:eastAsia="仿宋" w:cs="仿宋"/>
                <w:color w:val="000000"/>
                <w:kern w:val="0"/>
                <w:sz w:val="32"/>
                <w:szCs w:val="32"/>
                <w:highlight w:val="none"/>
                <w:lang w:eastAsia="zh-CN"/>
              </w:rPr>
              <w:t>七</w:t>
            </w:r>
            <w:r>
              <w:rPr>
                <w:rStyle w:val="12"/>
                <w:rFonts w:hint="eastAsia" w:ascii="仿宋" w:hAnsi="仿宋" w:eastAsia="仿宋" w:cs="仿宋"/>
                <w:color w:val="000000"/>
                <w:kern w:val="0"/>
                <w:sz w:val="32"/>
                <w:szCs w:val="32"/>
                <w:highlight w:val="none"/>
              </w:rPr>
              <w:t>条</w:t>
            </w:r>
            <w:r>
              <w:rPr>
                <w:rStyle w:val="12"/>
                <w:rFonts w:hint="eastAsia" w:ascii="仿宋" w:hAnsi="仿宋" w:eastAsia="仿宋" w:cs="仿宋"/>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试生产时，建设单位应当组织</w:t>
            </w:r>
            <w:r>
              <w:rPr>
                <w:rFonts w:hint="eastAsia" w:ascii="仿宋" w:hAnsi="仿宋" w:eastAsia="仿宋" w:cs="仿宋"/>
                <w:color w:val="000000"/>
                <w:kern w:val="0"/>
                <w:sz w:val="32"/>
                <w:szCs w:val="32"/>
                <w:highlight w:val="none"/>
                <w:lang w:eastAsia="zh-CN"/>
              </w:rPr>
              <w:t>相关技术人员或</w:t>
            </w:r>
            <w:r>
              <w:rPr>
                <w:rFonts w:hint="eastAsia" w:ascii="仿宋" w:hAnsi="仿宋" w:eastAsia="仿宋" w:cs="仿宋"/>
                <w:color w:val="000000"/>
                <w:kern w:val="0"/>
                <w:sz w:val="32"/>
                <w:szCs w:val="32"/>
                <w:highlight w:val="none"/>
              </w:rPr>
              <w:t>专家对</w:t>
            </w:r>
            <w:r>
              <w:rPr>
                <w:rFonts w:hint="eastAsia" w:ascii="黑体" w:hAnsi="黑体" w:eastAsia="黑体" w:cs="黑体"/>
                <w:color w:val="000000"/>
                <w:kern w:val="0"/>
                <w:sz w:val="32"/>
                <w:szCs w:val="32"/>
                <w:highlight w:val="none"/>
              </w:rPr>
              <w:t>试生产</w:t>
            </w:r>
            <w:r>
              <w:rPr>
                <w:rFonts w:hint="eastAsia" w:ascii="黑体" w:hAnsi="黑体" w:eastAsia="黑体" w:cs="黑体"/>
                <w:color w:val="000000"/>
                <w:kern w:val="0"/>
                <w:sz w:val="32"/>
                <w:szCs w:val="32"/>
                <w:highlight w:val="none"/>
                <w:lang w:eastAsia="zh-CN"/>
              </w:rPr>
              <w:t>安全</w:t>
            </w:r>
            <w:r>
              <w:rPr>
                <w:rFonts w:hint="eastAsia" w:ascii="黑体" w:hAnsi="黑体" w:eastAsia="黑体" w:cs="黑体"/>
                <w:color w:val="000000"/>
                <w:kern w:val="0"/>
                <w:sz w:val="32"/>
                <w:szCs w:val="32"/>
                <w:highlight w:val="none"/>
              </w:rPr>
              <w:t>条件</w:t>
            </w:r>
            <w:r>
              <w:rPr>
                <w:rFonts w:hint="eastAsia" w:ascii="仿宋" w:hAnsi="仿宋" w:eastAsia="仿宋" w:cs="仿宋"/>
                <w:color w:val="000000"/>
                <w:kern w:val="0"/>
                <w:sz w:val="32"/>
                <w:szCs w:val="32"/>
                <w:highlight w:val="none"/>
              </w:rPr>
              <w:t>进行确认，对试生产过程进行技术指导。</w:t>
            </w:r>
          </w:p>
        </w:tc>
        <w:tc>
          <w:tcPr>
            <w:tcW w:w="18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宋体" w:hAnsi="宋体" w:eastAsia="宋体" w:cs="宋体"/>
                <w:b/>
                <w:i w:val="0"/>
                <w:color w:val="000000"/>
                <w:sz w:val="32"/>
                <w:szCs w:val="32"/>
                <w:highlight w:val="none"/>
                <w:u w:val="none"/>
                <w:lang w:val="en-US" w:eastAsia="zh-CN"/>
              </w:rPr>
            </w:pPr>
            <w:r>
              <w:rPr>
                <w:rFonts w:hint="eastAsia" w:ascii="仿宋" w:hAnsi="仿宋" w:eastAsia="仿宋" w:cs="仿宋"/>
                <w:b/>
                <w:bCs/>
                <w:i w:val="0"/>
                <w:iCs w:val="0"/>
                <w:caps w:val="0"/>
                <w:color w:val="333333"/>
                <w:spacing w:val="0"/>
                <w:kern w:val="0"/>
                <w:sz w:val="32"/>
                <w:szCs w:val="32"/>
                <w:shd w:val="clear" w:color="auto" w:fill="FFFFFF"/>
                <w:lang w:val="en-US" w:eastAsia="zh-CN"/>
              </w:rPr>
              <w:t>修订情况：</w:t>
            </w:r>
            <w:r>
              <w:rPr>
                <w:rFonts w:hint="eastAsia" w:ascii="仿宋" w:hAnsi="仿宋" w:eastAsia="仿宋" w:cs="仿宋"/>
                <w:b w:val="0"/>
                <w:bCs w:val="0"/>
                <w:color w:val="000000"/>
                <w:kern w:val="2"/>
                <w:sz w:val="32"/>
                <w:szCs w:val="32"/>
                <w:shd w:val="clear" w:color="auto" w:fill="FFFFFF"/>
                <w:lang w:val="en-US" w:eastAsia="zh-CN" w:bidi="ar-SA"/>
              </w:rPr>
              <w:t>（将“试生产条件”修改为</w:t>
            </w:r>
            <w:r>
              <w:rPr>
                <w:rFonts w:hint="eastAsia" w:ascii="黑体" w:hAnsi="黑体" w:eastAsia="黑体" w:cs="黑体"/>
                <w:color w:val="FF0000"/>
                <w:kern w:val="2"/>
                <w:sz w:val="32"/>
                <w:szCs w:val="32"/>
                <w:shd w:val="clear" w:color="auto" w:fill="FFFFFF"/>
                <w:lang w:val="en-US" w:eastAsia="zh-CN"/>
              </w:rPr>
              <w:t>“</w:t>
            </w:r>
            <w:r>
              <w:rPr>
                <w:rFonts w:hint="eastAsia" w:ascii="黑体" w:hAnsi="黑体" w:eastAsia="黑体" w:cs="黑体"/>
                <w:color w:val="FF0000"/>
                <w:kern w:val="0"/>
                <w:sz w:val="32"/>
                <w:szCs w:val="32"/>
                <w:highlight w:val="none"/>
              </w:rPr>
              <w:t>试生产</w:t>
            </w:r>
            <w:r>
              <w:rPr>
                <w:rFonts w:hint="eastAsia" w:ascii="黑体" w:hAnsi="黑体" w:eastAsia="黑体" w:cs="黑体"/>
                <w:color w:val="FF0000"/>
                <w:kern w:val="0"/>
                <w:sz w:val="32"/>
                <w:szCs w:val="32"/>
                <w:highlight w:val="none"/>
                <w:lang w:eastAsia="zh-CN"/>
              </w:rPr>
              <w:t>安全</w:t>
            </w:r>
            <w:r>
              <w:rPr>
                <w:rFonts w:hint="eastAsia" w:ascii="黑体" w:hAnsi="黑体" w:eastAsia="黑体" w:cs="黑体"/>
                <w:color w:val="FF0000"/>
                <w:kern w:val="0"/>
                <w:sz w:val="32"/>
                <w:szCs w:val="32"/>
                <w:highlight w:val="none"/>
              </w:rPr>
              <w:t>条件</w:t>
            </w:r>
            <w:r>
              <w:rPr>
                <w:rFonts w:hint="eastAsia" w:ascii="黑体" w:hAnsi="黑体" w:eastAsia="黑体" w:cs="黑体"/>
                <w:color w:val="FF0000"/>
                <w:kern w:val="2"/>
                <w:sz w:val="32"/>
                <w:szCs w:val="32"/>
                <w:shd w:val="clear" w:color="auto" w:fill="FFFFFF"/>
                <w:lang w:val="zh-TW" w:eastAsia="zh-CN"/>
              </w:rPr>
              <w:t>”</w:t>
            </w:r>
            <w:r>
              <w:rPr>
                <w:rFonts w:hint="eastAsia" w:ascii="仿宋" w:hAnsi="仿宋" w:eastAsia="仿宋" w:cs="仿宋"/>
                <w:b w:val="0"/>
                <w:bCs w:val="0"/>
                <w:color w:val="000000"/>
                <w:kern w:val="2"/>
                <w:sz w:val="32"/>
                <w:szCs w:val="32"/>
                <w:shd w:val="clear" w:color="auto" w:fill="FFFFFF"/>
                <w:lang w:val="en-US" w:eastAsia="zh-CN" w:bidi="ar-SA"/>
              </w:rPr>
              <w:t>）明确本实施细则监督管理范围。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 xml:space="preserve">第三十三条 </w:t>
            </w:r>
            <w:r>
              <w:rPr>
                <w:rFonts w:hint="eastAsia" w:ascii="仿宋" w:hAnsi="仿宋" w:eastAsia="仿宋" w:cs="仿宋"/>
                <w:color w:val="000000"/>
                <w:kern w:val="0"/>
                <w:sz w:val="28"/>
                <w:szCs w:val="28"/>
              </w:rPr>
              <w:t>建设项目试生产期间，建设单位应当委托具备相应资质的安全评价机构对建设项目及其安全设施试生产情况进行安全验收评价，且不得委托</w:t>
            </w:r>
            <w:r>
              <w:rPr>
                <w:rFonts w:hint="eastAsia" w:ascii="仿宋" w:hAnsi="仿宋" w:eastAsia="仿宋" w:cs="仿宋"/>
                <w:color w:val="000000"/>
                <w:kern w:val="0"/>
                <w:sz w:val="28"/>
                <w:szCs w:val="28"/>
                <w:lang w:eastAsia="zh-CN"/>
              </w:rPr>
              <w:t>本建设项目安全条件审查阶段</w:t>
            </w:r>
            <w:r>
              <w:rPr>
                <w:rFonts w:hint="eastAsia" w:ascii="仿宋" w:hAnsi="仿宋" w:eastAsia="仿宋" w:cs="仿宋"/>
                <w:color w:val="000000"/>
                <w:kern w:val="0"/>
                <w:sz w:val="28"/>
                <w:szCs w:val="28"/>
              </w:rPr>
              <w:t>安全评价的同一安全评价机构。</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sz w:val="28"/>
                <w:szCs w:val="28"/>
              </w:rPr>
            </w:pPr>
            <w:r>
              <w:rPr>
                <w:rStyle w:val="12"/>
                <w:rFonts w:hint="eastAsia" w:ascii="仿宋" w:hAnsi="仿宋" w:eastAsia="仿宋" w:cs="仿宋"/>
                <w:color w:val="000000"/>
                <w:kern w:val="0"/>
                <w:sz w:val="28"/>
                <w:szCs w:val="28"/>
              </w:rPr>
              <w:t>第三十</w:t>
            </w:r>
            <w:r>
              <w:rPr>
                <w:rStyle w:val="12"/>
                <w:rFonts w:hint="eastAsia" w:ascii="仿宋" w:hAnsi="仿宋" w:eastAsia="仿宋" w:cs="仿宋"/>
                <w:color w:val="000000"/>
                <w:kern w:val="0"/>
                <w:sz w:val="28"/>
                <w:szCs w:val="28"/>
                <w:lang w:val="en-US" w:eastAsia="zh-CN"/>
              </w:rPr>
              <w:t>二</w:t>
            </w:r>
            <w:r>
              <w:rPr>
                <w:rStyle w:val="12"/>
                <w:rFonts w:hint="eastAsia" w:ascii="仿宋" w:hAnsi="仿宋" w:eastAsia="仿宋" w:cs="仿宋"/>
                <w:color w:val="000000"/>
                <w:kern w:val="0"/>
                <w:sz w:val="28"/>
                <w:szCs w:val="28"/>
              </w:rPr>
              <w:t xml:space="preserve">条 </w:t>
            </w:r>
            <w:r>
              <w:rPr>
                <w:rFonts w:hint="eastAsia" w:ascii="仿宋" w:hAnsi="仿宋" w:eastAsia="仿宋" w:cs="仿宋"/>
                <w:color w:val="000000"/>
                <w:kern w:val="0"/>
                <w:sz w:val="28"/>
                <w:szCs w:val="28"/>
              </w:rPr>
              <w:t>建设项目试生产期间，建设单位应当委托具备相应资质的安全评价机构对建设项目及其安全设施试生产情况进行安全验收评价，且不得委托</w:t>
            </w:r>
            <w:r>
              <w:rPr>
                <w:rFonts w:hint="eastAsia" w:ascii="仿宋" w:hAnsi="仿宋" w:eastAsia="仿宋" w:cs="仿宋"/>
                <w:color w:val="000000"/>
                <w:kern w:val="0"/>
                <w:sz w:val="28"/>
                <w:szCs w:val="28"/>
                <w:lang w:eastAsia="zh-CN"/>
              </w:rPr>
              <w:t>本建设项目安全条件审查阶段</w:t>
            </w:r>
            <w:r>
              <w:rPr>
                <w:rFonts w:hint="eastAsia" w:ascii="仿宋" w:hAnsi="仿宋" w:eastAsia="仿宋" w:cs="仿宋"/>
                <w:color w:val="000000"/>
                <w:kern w:val="0"/>
                <w:sz w:val="28"/>
                <w:szCs w:val="28"/>
              </w:rPr>
              <w:t>安全评价的同一安全评价机构。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lang w:val="zh-TW"/>
              </w:rPr>
            </w:pPr>
            <w:r>
              <w:rPr>
                <w:rFonts w:hint="eastAsia" w:ascii="仿宋" w:hAnsi="仿宋" w:eastAsia="仿宋" w:cs="仿宋"/>
                <w:color w:val="000000"/>
                <w:kern w:val="0"/>
                <w:sz w:val="28"/>
                <w:szCs w:val="28"/>
              </w:rPr>
              <w:t>安全评价机构应当根据有关安全生产的法律、法规、规章和国家标准、行业标准进行评价。建设项目安全验收评价报告应当符合《危险化学品建设项目安全评价细则》《陆上石油天然气长输管道建设项目安全</w:t>
            </w:r>
            <w:r>
              <w:rPr>
                <w:rFonts w:hint="eastAsia" w:ascii="仿宋" w:hAnsi="仿宋" w:eastAsia="仿宋" w:cs="仿宋"/>
                <w:color w:val="000000"/>
                <w:kern w:val="0"/>
                <w:sz w:val="28"/>
                <w:szCs w:val="28"/>
                <w:lang w:val="zh-TW"/>
              </w:rPr>
              <w:t>验收评价报告编写提纲》等有关要求。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黑体" w:hAnsi="黑体" w:eastAsia="黑体" w:cs="黑体"/>
                <w:color w:val="FF0000"/>
                <w:kern w:val="2"/>
                <w:sz w:val="28"/>
                <w:szCs w:val="28"/>
                <w:shd w:val="clear" w:color="auto" w:fill="FFFFFF"/>
                <w:lang w:val="zh-TW" w:eastAsia="zh-CN"/>
              </w:rPr>
            </w:pPr>
            <w:r>
              <w:rPr>
                <w:rFonts w:hint="eastAsia" w:ascii="黑体" w:hAnsi="黑体" w:eastAsia="黑体" w:cs="黑体"/>
                <w:color w:val="FF0000"/>
                <w:kern w:val="2"/>
                <w:sz w:val="28"/>
                <w:szCs w:val="28"/>
                <w:shd w:val="clear" w:color="auto" w:fill="FFFFFF"/>
                <w:lang w:val="zh-TW" w:eastAsia="zh-CN"/>
              </w:rPr>
              <w:t>安全验收评价报告总体评价结论应当明确、完整，不得出具附带任何前置条件和“基本符合”安全生产条件的结论。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885"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b w:val="0"/>
                <w:bCs w:val="0"/>
                <w:color w:val="000000"/>
                <w:kern w:val="2"/>
                <w:sz w:val="28"/>
                <w:szCs w:val="28"/>
                <w:shd w:val="clear" w:color="auto" w:fill="FFFFFF"/>
                <w:lang w:val="en-US" w:eastAsia="zh-CN" w:bidi="ar-SA"/>
              </w:rPr>
            </w:pPr>
            <w:r>
              <w:rPr>
                <w:rFonts w:hint="eastAsia" w:ascii="仿宋" w:hAnsi="仿宋" w:eastAsia="仿宋" w:cs="仿宋"/>
                <w:b/>
                <w:bCs/>
                <w:i w:val="0"/>
                <w:iCs w:val="0"/>
                <w:caps w:val="0"/>
                <w:color w:val="333333"/>
                <w:spacing w:val="0"/>
                <w:kern w:val="0"/>
                <w:sz w:val="28"/>
                <w:szCs w:val="28"/>
                <w:shd w:val="clear" w:color="auto" w:fill="FFFFFF"/>
                <w:lang w:val="en-US" w:eastAsia="zh-CN"/>
              </w:rPr>
              <w:t>修订情况：</w:t>
            </w:r>
            <w:r>
              <w:rPr>
                <w:rFonts w:hint="eastAsia" w:ascii="仿宋" w:hAnsi="仿宋" w:eastAsia="仿宋" w:cs="仿宋"/>
                <w:b w:val="0"/>
                <w:bCs w:val="0"/>
                <w:color w:val="000000"/>
                <w:kern w:val="2"/>
                <w:sz w:val="28"/>
                <w:szCs w:val="28"/>
                <w:shd w:val="clear" w:color="auto" w:fill="FFFFFF"/>
                <w:lang w:val="en-US" w:eastAsia="zh-CN" w:bidi="ar-SA"/>
              </w:rPr>
              <w:t>（增加</w:t>
            </w:r>
            <w:r>
              <w:rPr>
                <w:rFonts w:hint="eastAsia" w:ascii="黑体" w:hAnsi="黑体" w:eastAsia="黑体" w:cs="黑体"/>
                <w:color w:val="FF0000"/>
                <w:kern w:val="2"/>
                <w:sz w:val="28"/>
                <w:szCs w:val="28"/>
                <w:shd w:val="clear" w:color="auto" w:fill="FFFFFF"/>
                <w:lang w:val="en-US" w:eastAsia="zh-CN"/>
              </w:rPr>
              <w:t>“</w:t>
            </w:r>
            <w:r>
              <w:rPr>
                <w:rFonts w:hint="eastAsia" w:ascii="黑体" w:hAnsi="黑体" w:eastAsia="黑体" w:cs="黑体"/>
                <w:color w:val="FF0000"/>
                <w:kern w:val="2"/>
                <w:sz w:val="28"/>
                <w:szCs w:val="28"/>
                <w:shd w:val="clear" w:color="auto" w:fill="FFFFFF"/>
                <w:lang w:val="zh-TW" w:eastAsia="zh-CN"/>
              </w:rPr>
              <w:t>安全验收评价报告总体评价结论应当明确、完整，不得出具附带任何前置条件和“基本符合”安全生产条件的结论”</w:t>
            </w:r>
            <w:r>
              <w:rPr>
                <w:rFonts w:hint="eastAsia" w:ascii="仿宋" w:hAnsi="仿宋" w:eastAsia="仿宋" w:cs="仿宋"/>
                <w:b w:val="0"/>
                <w:bCs w:val="0"/>
                <w:color w:val="000000"/>
                <w:kern w:val="2"/>
                <w:sz w:val="28"/>
                <w:szCs w:val="28"/>
                <w:shd w:val="clear" w:color="auto" w:fill="FFFFFF"/>
                <w:lang w:val="en-US" w:eastAsia="zh-CN" w:bidi="ar-SA"/>
              </w:rPr>
              <w:t>）实际工作中，发现有部分安全评价机构出具的评价结论态度不明确、观点不清晰，影响行政审批部门依法行政、严格把关，需在本实施细则加以强调，进一步堵塞违规评价的漏洞。</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b w:val="0"/>
                <w:bCs w:val="0"/>
                <w:color w:val="000000"/>
                <w:kern w:val="2"/>
                <w:sz w:val="28"/>
                <w:szCs w:val="28"/>
                <w:shd w:val="clear" w:color="auto" w:fill="FFFFFF"/>
                <w:lang w:val="en-US" w:eastAsia="zh-CN" w:bidi="ar-SA"/>
              </w:rPr>
            </w:pPr>
            <w:r>
              <w:rPr>
                <w:rFonts w:hint="eastAsia" w:ascii="仿宋" w:hAnsi="仿宋" w:eastAsia="仿宋" w:cs="仿宋"/>
                <w:b/>
                <w:bCs/>
                <w:i w:val="0"/>
                <w:iCs w:val="0"/>
                <w:caps w:val="0"/>
                <w:color w:val="333333"/>
                <w:spacing w:val="0"/>
                <w:kern w:val="0"/>
                <w:sz w:val="28"/>
                <w:szCs w:val="28"/>
                <w:shd w:val="clear" w:color="auto" w:fill="FFFFFF"/>
                <w:lang w:val="en-US" w:eastAsia="zh-CN"/>
              </w:rPr>
              <w:t>依据</w:t>
            </w:r>
            <w:r>
              <w:rPr>
                <w:rFonts w:hint="eastAsia" w:ascii="仿宋" w:hAnsi="仿宋" w:eastAsia="仿宋" w:cs="仿宋"/>
                <w:b/>
                <w:bCs/>
                <w:color w:val="000000"/>
                <w:kern w:val="2"/>
                <w:sz w:val="28"/>
                <w:szCs w:val="28"/>
                <w:shd w:val="clear" w:color="auto" w:fill="FFFFFF"/>
                <w:lang w:val="en-US" w:eastAsia="zh-CN" w:bidi="ar-SA"/>
              </w:rPr>
              <w:t>：</w:t>
            </w:r>
            <w:r>
              <w:rPr>
                <w:rFonts w:hint="eastAsia" w:ascii="仿宋" w:hAnsi="仿宋" w:eastAsia="仿宋" w:cs="仿宋"/>
                <w:b w:val="0"/>
                <w:bCs w:val="0"/>
                <w:color w:val="000000"/>
                <w:kern w:val="2"/>
                <w:sz w:val="28"/>
                <w:szCs w:val="28"/>
                <w:shd w:val="clear" w:color="auto" w:fill="FFFFFF"/>
                <w:lang w:val="en-US" w:eastAsia="zh-CN" w:bidi="ar-SA"/>
              </w:rPr>
              <w:t>《安全评价通则》（AQ8001-2007）第6.6.1条规定，安全评价机构应根据客观、公正、真实的原则，严谨、明确的做出安全评价结论。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b/>
                <w:i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572" w:type="pct"/>
            <w:vAlign w:val="center"/>
          </w:tcPr>
          <w:p>
            <w:pPr>
              <w:snapToGrid/>
              <w:spacing w:line="560" w:lineRule="exact"/>
              <w:ind w:firstLine="0" w:firstLineChars="0"/>
              <w:jc w:val="both"/>
              <w:outlineLvl w:val="9"/>
              <w:rPr>
                <w:rFonts w:hint="eastAsia"/>
                <w:sz w:val="28"/>
                <w:szCs w:val="28"/>
              </w:rPr>
            </w:pPr>
            <w:r>
              <w:rPr>
                <w:rFonts w:hint="eastAsia" w:ascii="宋体" w:hAnsi="宋体" w:cs="宋体"/>
                <w:i w:val="0"/>
                <w:color w:val="000000"/>
                <w:sz w:val="28"/>
                <w:szCs w:val="28"/>
                <w:highlight w:val="none"/>
                <w:u w:val="none"/>
                <w:lang w:eastAsia="zh-CN"/>
              </w:rPr>
              <w:t>【</w:t>
            </w:r>
            <w:r>
              <w:rPr>
                <w:rFonts w:hint="eastAsia" w:ascii="宋体" w:hAnsi="宋体" w:cs="宋体"/>
                <w:b/>
                <w:bCs/>
                <w:i w:val="0"/>
                <w:color w:val="000000"/>
                <w:sz w:val="28"/>
                <w:szCs w:val="28"/>
                <w:highlight w:val="none"/>
                <w:u w:val="none"/>
                <w:lang w:val="en-US" w:eastAsia="zh-CN"/>
              </w:rPr>
              <w:t>增加</w:t>
            </w:r>
            <w:r>
              <w:rPr>
                <w:rFonts w:hint="eastAsia" w:ascii="宋体" w:hAnsi="宋体" w:cs="宋体"/>
                <w:i w:val="0"/>
                <w:color w:val="000000"/>
                <w:sz w:val="28"/>
                <w:szCs w:val="28"/>
                <w:highlight w:val="none"/>
                <w:u w:val="none"/>
                <w:lang w:eastAsia="zh-CN"/>
              </w:rPr>
              <w:t>】</w:t>
            </w:r>
            <w:r>
              <w:rPr>
                <w:rStyle w:val="12"/>
                <w:rFonts w:hint="eastAsia" w:ascii="黑体" w:hAnsi="黑体" w:eastAsia="黑体" w:cs="黑体"/>
                <w:b w:val="0"/>
                <w:bCs/>
                <w:color w:val="000000"/>
                <w:kern w:val="0"/>
                <w:sz w:val="28"/>
                <w:szCs w:val="28"/>
                <w:highlight w:val="none"/>
                <w:lang w:val="en-US" w:eastAsia="zh-CN" w:bidi="ar-SA"/>
              </w:rPr>
              <w:t>第六章中试项目管理</w:t>
            </w:r>
          </w:p>
          <w:p>
            <w:pPr>
              <w:widowControl w:val="0"/>
              <w:adjustRightInd/>
              <w:snapToGrid/>
              <w:spacing w:line="560" w:lineRule="exact"/>
              <w:ind w:firstLine="0" w:firstLineChars="0"/>
              <w:jc w:val="both"/>
              <w:outlineLvl w:val="9"/>
              <w:rPr>
                <w:rFonts w:hint="eastAsia" w:ascii="仿宋" w:hAnsi="仿宋" w:eastAsia="仿宋" w:cs="仿宋"/>
                <w:color w:val="000000"/>
                <w:kern w:val="0"/>
                <w:sz w:val="32"/>
                <w:szCs w:val="32"/>
                <w:highlight w:val="none"/>
                <w:lang w:val="en-US" w:eastAsia="zh-CN" w:bidi="ar"/>
              </w:rPr>
            </w:pPr>
            <w:r>
              <w:rPr>
                <w:rStyle w:val="12"/>
                <w:rFonts w:hint="eastAsia" w:ascii="仿宋" w:hAnsi="仿宋" w:eastAsia="仿宋" w:cs="仿宋"/>
                <w:color w:val="000000"/>
                <w:kern w:val="0"/>
                <w:sz w:val="32"/>
                <w:szCs w:val="32"/>
                <w:highlight w:val="none"/>
              </w:rPr>
              <w:t>第</w:t>
            </w:r>
            <w:r>
              <w:rPr>
                <w:rStyle w:val="12"/>
                <w:rFonts w:hint="eastAsia" w:ascii="仿宋" w:hAnsi="仿宋" w:eastAsia="仿宋" w:cs="仿宋"/>
                <w:color w:val="000000"/>
                <w:kern w:val="0"/>
                <w:sz w:val="32"/>
                <w:szCs w:val="32"/>
                <w:highlight w:val="none"/>
                <w:lang w:eastAsia="zh-CN"/>
              </w:rPr>
              <w:t>三十四</w:t>
            </w:r>
            <w:r>
              <w:rPr>
                <w:rStyle w:val="12"/>
                <w:rFonts w:hint="eastAsia" w:ascii="仿宋" w:hAnsi="仿宋" w:eastAsia="仿宋" w:cs="仿宋"/>
                <w:color w:val="000000"/>
                <w:kern w:val="0"/>
                <w:sz w:val="32"/>
                <w:szCs w:val="32"/>
                <w:highlight w:val="none"/>
              </w:rPr>
              <w:t>条</w:t>
            </w:r>
            <w:r>
              <w:rPr>
                <w:rFonts w:hint="eastAsia" w:ascii="仿宋" w:hAnsi="仿宋" w:eastAsia="仿宋" w:cs="仿宋"/>
                <w:color w:val="000000"/>
                <w:kern w:val="0"/>
                <w:sz w:val="32"/>
                <w:szCs w:val="32"/>
                <w:highlight w:val="none"/>
              </w:rPr>
              <w:t xml:space="preserve"> </w:t>
            </w:r>
            <w:r>
              <w:rPr>
                <w:rFonts w:hint="eastAsia" w:ascii="仿宋" w:hAnsi="仿宋" w:eastAsia="仿宋" w:cs="仿宋"/>
                <w:color w:val="000000"/>
                <w:kern w:val="0"/>
                <w:sz w:val="32"/>
                <w:szCs w:val="32"/>
                <w:highlight w:val="none"/>
                <w:lang w:val="en-US" w:eastAsia="zh-CN" w:bidi="ar"/>
              </w:rPr>
              <w:t>涉及危险化学品生产的中试项目（以下简称“中试项目”）原则上应在化工园区内建设，且设置在相对独立的厂房和利用独立的装置设施，不得与在役生产装置混用。</w:t>
            </w:r>
          </w:p>
          <w:p>
            <w:pPr>
              <w:widowControl w:val="0"/>
              <w:adjustRightInd/>
              <w:snapToGrid/>
              <w:spacing w:line="560" w:lineRule="exact"/>
              <w:ind w:firstLine="640" w:firstLineChars="200"/>
              <w:jc w:val="both"/>
              <w:outlineLvl w:val="9"/>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中试项目仅限于新产品、新工艺的工业试验，</w:t>
            </w:r>
            <w:r>
              <w:rPr>
                <w:rFonts w:hint="eastAsia" w:ascii="仿宋" w:hAnsi="仿宋" w:eastAsia="仿宋" w:cs="仿宋"/>
                <w:b w:val="0"/>
                <w:bCs w:val="0"/>
                <w:color w:val="000000"/>
                <w:kern w:val="0"/>
                <w:sz w:val="32"/>
                <w:szCs w:val="32"/>
                <w:highlight w:val="none"/>
                <w:lang w:val="en-US" w:eastAsia="zh-CN" w:bidi="ar"/>
              </w:rPr>
              <w:t>严禁以工业化试验装置代替工业化生产装置运行，中试产品不得对外销售</w:t>
            </w:r>
            <w:r>
              <w:rPr>
                <w:rFonts w:hint="eastAsia" w:ascii="仿宋" w:hAnsi="仿宋" w:eastAsia="仿宋" w:cs="仿宋"/>
                <w:color w:val="000000"/>
                <w:kern w:val="0"/>
                <w:sz w:val="32"/>
                <w:szCs w:val="32"/>
                <w:highlight w:val="none"/>
                <w:lang w:val="en-US" w:eastAsia="zh-CN" w:bidi="ar"/>
              </w:rPr>
              <w:t>。</w:t>
            </w:r>
          </w:p>
          <w:p>
            <w:pPr>
              <w:spacing w:line="560" w:lineRule="exact"/>
              <w:ind w:firstLine="0" w:firstLineChars="0"/>
              <w:outlineLvl w:val="9"/>
              <w:rPr>
                <w:rFonts w:hint="eastAsia" w:ascii="仿宋" w:hAnsi="仿宋" w:eastAsia="仿宋" w:cs="仿宋"/>
                <w:color w:val="000000"/>
                <w:kern w:val="0"/>
                <w:sz w:val="32"/>
                <w:szCs w:val="32"/>
                <w:highlight w:val="none"/>
                <w:lang w:val="en-US" w:eastAsia="zh-CN" w:bidi="ar"/>
              </w:rPr>
            </w:pPr>
            <w:r>
              <w:rPr>
                <w:rStyle w:val="12"/>
                <w:rFonts w:hint="eastAsia" w:ascii="仿宋" w:hAnsi="仿宋" w:eastAsia="仿宋" w:cs="仿宋"/>
                <w:color w:val="000000"/>
                <w:kern w:val="0"/>
                <w:sz w:val="32"/>
                <w:szCs w:val="32"/>
                <w:highlight w:val="none"/>
              </w:rPr>
              <w:t>第</w:t>
            </w:r>
            <w:r>
              <w:rPr>
                <w:rStyle w:val="12"/>
                <w:rFonts w:hint="eastAsia" w:ascii="仿宋" w:hAnsi="仿宋" w:eastAsia="仿宋" w:cs="仿宋"/>
                <w:color w:val="000000"/>
                <w:kern w:val="0"/>
                <w:sz w:val="32"/>
                <w:szCs w:val="32"/>
                <w:highlight w:val="none"/>
                <w:lang w:eastAsia="zh-CN"/>
              </w:rPr>
              <w:t>三十五</w:t>
            </w:r>
            <w:r>
              <w:rPr>
                <w:rStyle w:val="12"/>
                <w:rFonts w:hint="eastAsia" w:ascii="仿宋" w:hAnsi="仿宋" w:eastAsia="仿宋" w:cs="仿宋"/>
                <w:color w:val="000000"/>
                <w:kern w:val="0"/>
                <w:sz w:val="32"/>
                <w:szCs w:val="32"/>
                <w:highlight w:val="none"/>
              </w:rPr>
              <w:t>条</w:t>
            </w:r>
            <w:r>
              <w:rPr>
                <w:rStyle w:val="12"/>
                <w:rFonts w:hint="eastAsia" w:ascii="仿宋" w:hAnsi="仿宋" w:eastAsia="仿宋" w:cs="仿宋"/>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lang w:val="en-US" w:eastAsia="zh-CN" w:bidi="ar"/>
              </w:rPr>
              <w:t>中试项目参照本办法管理，按上述相关规定办理危险化学品建设项目安全审查手续。</w:t>
            </w:r>
          </w:p>
          <w:p>
            <w:pPr>
              <w:widowControl w:val="0"/>
              <w:adjustRightInd/>
              <w:snapToGrid/>
              <w:spacing w:line="560" w:lineRule="exact"/>
              <w:ind w:firstLine="640" w:firstLineChars="200"/>
              <w:jc w:val="both"/>
              <w:outlineLvl w:val="9"/>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项目主体单位自行组织安全设施竣工验收，并将项目竣工验收安全评价报告报负责安全审查的应急管理部门</w:t>
            </w:r>
            <w:r>
              <w:rPr>
                <w:rFonts w:hint="eastAsia" w:ascii="仿宋" w:hAnsi="仿宋" w:eastAsia="仿宋" w:cs="仿宋"/>
                <w:color w:val="000000"/>
                <w:kern w:val="0"/>
                <w:sz w:val="32"/>
                <w:szCs w:val="32"/>
                <w:highlight w:val="none"/>
                <w:lang w:bidi="ar"/>
              </w:rPr>
              <w:t>备案</w:t>
            </w:r>
            <w:r>
              <w:rPr>
                <w:rFonts w:hint="eastAsia" w:ascii="仿宋" w:hAnsi="仿宋" w:eastAsia="仿宋" w:cs="仿宋"/>
                <w:color w:val="000000"/>
                <w:kern w:val="0"/>
                <w:sz w:val="32"/>
                <w:szCs w:val="32"/>
                <w:highlight w:val="none"/>
                <w:lang w:val="en-US" w:eastAsia="zh-CN" w:bidi="ar"/>
              </w:rPr>
              <w:t>。应急管理部门收到项目竣工验收安全评价报告后于当天出具备案回执。</w:t>
            </w:r>
          </w:p>
          <w:p>
            <w:pPr>
              <w:snapToGrid/>
              <w:spacing w:line="560" w:lineRule="exact"/>
              <w:ind w:firstLine="0"/>
              <w:outlineLvl w:val="9"/>
              <w:rPr>
                <w:rFonts w:hint="eastAsia" w:ascii="仿宋" w:hAnsi="仿宋" w:eastAsia="仿宋" w:cs="仿宋"/>
                <w:color w:val="000000"/>
                <w:kern w:val="0"/>
                <w:sz w:val="32"/>
                <w:szCs w:val="32"/>
                <w:highlight w:val="none"/>
                <w:lang w:val="en-US" w:eastAsia="zh-CN" w:bidi="ar"/>
              </w:rPr>
            </w:pPr>
            <w:r>
              <w:rPr>
                <w:rStyle w:val="12"/>
                <w:rFonts w:hint="eastAsia" w:ascii="仿宋" w:hAnsi="仿宋" w:eastAsia="仿宋" w:cs="仿宋"/>
                <w:color w:val="000000"/>
                <w:kern w:val="0"/>
                <w:sz w:val="32"/>
                <w:szCs w:val="32"/>
                <w:highlight w:val="none"/>
              </w:rPr>
              <w:t>第</w:t>
            </w:r>
            <w:r>
              <w:rPr>
                <w:rStyle w:val="12"/>
                <w:rFonts w:hint="eastAsia" w:ascii="仿宋" w:hAnsi="仿宋" w:eastAsia="仿宋" w:cs="仿宋"/>
                <w:color w:val="000000"/>
                <w:kern w:val="0"/>
                <w:sz w:val="32"/>
                <w:szCs w:val="32"/>
                <w:highlight w:val="none"/>
                <w:lang w:eastAsia="zh-CN"/>
              </w:rPr>
              <w:t>三十六</w:t>
            </w:r>
            <w:r>
              <w:rPr>
                <w:rStyle w:val="12"/>
                <w:rFonts w:hint="eastAsia" w:ascii="仿宋" w:hAnsi="仿宋" w:eastAsia="仿宋" w:cs="仿宋"/>
                <w:color w:val="000000"/>
                <w:kern w:val="0"/>
                <w:sz w:val="32"/>
                <w:szCs w:val="32"/>
                <w:highlight w:val="none"/>
              </w:rPr>
              <w:t>条</w:t>
            </w:r>
            <w:r>
              <w:rPr>
                <w:rStyle w:val="12"/>
                <w:rFonts w:hint="eastAsia" w:ascii="仿宋" w:hAnsi="仿宋" w:eastAsia="仿宋" w:cs="仿宋"/>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lang w:val="en-US" w:eastAsia="zh-CN" w:bidi="ar"/>
              </w:rPr>
              <w:t>中试项目自建成投用后，运行周期原则上不超过3年，特殊情况下可向原负责安全审查的应急管理部门申请延续。</w:t>
            </w:r>
          </w:p>
          <w:p>
            <w:pPr>
              <w:snapToGrid/>
              <w:spacing w:line="560" w:lineRule="exact"/>
              <w:ind w:firstLine="640"/>
              <w:outlineLvl w:val="9"/>
              <w:rPr>
                <w:rFonts w:hint="eastAsia"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val="en-US" w:eastAsia="zh-CN" w:bidi="ar"/>
              </w:rPr>
              <w:t>化工中试项目运行期满、停止运行的，相关生产设施应予以拆除或封存停用，并将有关情况报负责安全审查的应急管理部门备案。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kern w:val="0"/>
                <w:sz w:val="32"/>
                <w:szCs w:val="32"/>
                <w:highlight w:val="none"/>
                <w:lang w:val="en-US" w:eastAsia="zh-CN" w:bidi="ar"/>
              </w:rPr>
            </w:pPr>
          </w:p>
        </w:tc>
        <w:tc>
          <w:tcPr>
            <w:tcW w:w="1885" w:type="pct"/>
            <w:vAlign w:val="center"/>
          </w:tcPr>
          <w:p>
            <w:pPr>
              <w:adjustRightInd w:val="0"/>
              <w:snapToGrid w:val="0"/>
              <w:spacing w:line="580" w:lineRule="exact"/>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修订情况：</w:t>
            </w:r>
            <w:r>
              <w:rPr>
                <w:rFonts w:hint="eastAsia" w:ascii="仿宋" w:hAnsi="仿宋" w:eastAsia="仿宋" w:cs="仿宋"/>
                <w:sz w:val="28"/>
                <w:szCs w:val="28"/>
                <w:lang w:val="en-US" w:eastAsia="zh-CN"/>
              </w:rPr>
              <w:t>部分</w:t>
            </w:r>
            <w:r>
              <w:rPr>
                <w:rFonts w:hint="eastAsia" w:ascii="仿宋" w:hAnsi="仿宋" w:eastAsia="仿宋" w:cs="仿宋"/>
                <w:sz w:val="28"/>
                <w:szCs w:val="28"/>
              </w:rPr>
              <w:t>地市</w:t>
            </w:r>
            <w:r>
              <w:rPr>
                <w:rFonts w:hint="eastAsia" w:ascii="仿宋" w:hAnsi="仿宋" w:eastAsia="仿宋" w:cs="仿宋"/>
                <w:sz w:val="28"/>
                <w:szCs w:val="28"/>
                <w:lang w:val="en-US" w:eastAsia="zh-CN"/>
              </w:rPr>
              <w:t>相继提出中试项目</w:t>
            </w:r>
            <w:r>
              <w:rPr>
                <w:rFonts w:hint="eastAsia" w:ascii="仿宋" w:hAnsi="仿宋" w:eastAsia="仿宋" w:cs="仿宋"/>
                <w:sz w:val="28"/>
                <w:szCs w:val="28"/>
              </w:rPr>
              <w:t>建设</w:t>
            </w:r>
            <w:r>
              <w:rPr>
                <w:rFonts w:hint="eastAsia" w:ascii="仿宋" w:hAnsi="仿宋" w:eastAsia="仿宋" w:cs="仿宋"/>
                <w:sz w:val="28"/>
                <w:szCs w:val="28"/>
                <w:lang w:val="en-US" w:eastAsia="zh-CN"/>
              </w:rPr>
              <w:t>的</w:t>
            </w:r>
            <w:r>
              <w:rPr>
                <w:rFonts w:hint="eastAsia" w:ascii="仿宋" w:hAnsi="仿宋" w:eastAsia="仿宋" w:cs="仿宋"/>
                <w:sz w:val="28"/>
                <w:szCs w:val="28"/>
              </w:rPr>
              <w:t>需求，面临相关建设标准、审批程序、管理</w:t>
            </w:r>
            <w:r>
              <w:rPr>
                <w:rFonts w:hint="eastAsia" w:ascii="仿宋" w:hAnsi="仿宋" w:eastAsia="仿宋" w:cs="仿宋"/>
                <w:sz w:val="28"/>
                <w:szCs w:val="28"/>
                <w:lang w:val="en-US" w:eastAsia="zh-CN"/>
              </w:rPr>
              <w:t>要求不明确</w:t>
            </w:r>
            <w:r>
              <w:rPr>
                <w:rFonts w:hint="eastAsia" w:ascii="仿宋" w:hAnsi="仿宋" w:eastAsia="仿宋" w:cs="仿宋"/>
                <w:sz w:val="28"/>
                <w:szCs w:val="28"/>
              </w:rPr>
              <w:t>等</w:t>
            </w:r>
            <w:r>
              <w:rPr>
                <w:rFonts w:hint="eastAsia" w:ascii="仿宋" w:hAnsi="仿宋" w:eastAsia="仿宋" w:cs="仿宋"/>
                <w:sz w:val="28"/>
                <w:szCs w:val="28"/>
                <w:lang w:val="en-US" w:eastAsia="zh-CN"/>
              </w:rPr>
              <w:t>困难</w:t>
            </w:r>
            <w:r>
              <w:rPr>
                <w:rFonts w:hint="eastAsia" w:ascii="仿宋" w:hAnsi="仿宋" w:eastAsia="仿宋" w:cs="仿宋"/>
                <w:sz w:val="28"/>
                <w:szCs w:val="28"/>
              </w:rPr>
              <w:t>，</w:t>
            </w:r>
            <w:r>
              <w:rPr>
                <w:rFonts w:hint="eastAsia" w:ascii="仿宋" w:hAnsi="仿宋" w:eastAsia="仿宋" w:cs="仿宋"/>
                <w:sz w:val="28"/>
                <w:szCs w:val="28"/>
                <w:lang w:val="en-US" w:eastAsia="zh-CN"/>
              </w:rPr>
              <w:t>亟需国家、省级</w:t>
            </w:r>
            <w:r>
              <w:rPr>
                <w:rFonts w:hint="eastAsia" w:ascii="仿宋" w:hAnsi="仿宋" w:eastAsia="仿宋" w:cs="仿宋"/>
                <w:sz w:val="28"/>
                <w:szCs w:val="28"/>
              </w:rPr>
              <w:t>层面对危险化学品中试</w:t>
            </w:r>
            <w:r>
              <w:rPr>
                <w:rFonts w:hint="eastAsia" w:ascii="仿宋" w:hAnsi="仿宋" w:eastAsia="仿宋" w:cs="仿宋"/>
                <w:sz w:val="28"/>
                <w:szCs w:val="28"/>
                <w:lang w:val="en-US" w:eastAsia="zh-CN"/>
              </w:rPr>
              <w:t>安全</w:t>
            </w:r>
            <w:r>
              <w:rPr>
                <w:rFonts w:hint="eastAsia" w:ascii="仿宋" w:hAnsi="仿宋" w:eastAsia="仿宋" w:cs="仿宋"/>
                <w:sz w:val="28"/>
                <w:szCs w:val="28"/>
              </w:rPr>
              <w:t>管理</w:t>
            </w:r>
            <w:r>
              <w:rPr>
                <w:rFonts w:hint="eastAsia" w:ascii="仿宋" w:hAnsi="仿宋" w:eastAsia="仿宋" w:cs="仿宋"/>
                <w:sz w:val="28"/>
                <w:szCs w:val="28"/>
                <w:lang w:val="en-US" w:eastAsia="zh-CN"/>
              </w:rPr>
              <w:t>进行规范</w:t>
            </w:r>
            <w:r>
              <w:rPr>
                <w:rFonts w:hint="eastAsia" w:ascii="仿宋" w:hAnsi="仿宋" w:eastAsia="仿宋" w:cs="仿宋"/>
                <w:sz w:val="28"/>
                <w:szCs w:val="28"/>
              </w:rPr>
              <w:t>。</w:t>
            </w:r>
            <w:r>
              <w:rPr>
                <w:rFonts w:hint="eastAsia" w:ascii="仿宋" w:hAnsi="仿宋" w:eastAsia="仿宋" w:cs="仿宋"/>
                <w:sz w:val="28"/>
                <w:szCs w:val="28"/>
                <w:lang w:val="en-US" w:eastAsia="zh-CN"/>
              </w:rPr>
              <w:t>鉴于国家和我省的法规政策文件体系对中试项目安全监管尚未作出程序上的规定。因中试项目在安全风险防控的角度，本质上同属危险化学品建设项目，本实施细则要求中试项目参照危险化学品建设项目安全审查的程序办理手续，及时填补中试项目的安全监管空白，防范化解重大安全风险。</w:t>
            </w:r>
          </w:p>
          <w:p>
            <w:pPr>
              <w:adjustRightInd w:val="0"/>
              <w:snapToGrid w:val="0"/>
              <w:spacing w:line="580" w:lineRule="exact"/>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依据：</w:t>
            </w:r>
            <w:r>
              <w:rPr>
                <w:rFonts w:hint="eastAsia" w:ascii="仿宋" w:hAnsi="仿宋" w:eastAsia="仿宋" w:cs="仿宋"/>
                <w:sz w:val="28"/>
                <w:szCs w:val="28"/>
                <w:lang w:val="en-US" w:eastAsia="zh-CN"/>
              </w:rPr>
              <w:t>（一）《危险化学品安全管理条例》第二十二条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adjustRightInd w:val="0"/>
              <w:snapToGrid w:val="0"/>
              <w:spacing w:line="58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（二）《危险化学品生产建设项目安全风险防控指南（试行）》</w:t>
            </w:r>
            <w:r>
              <w:rPr>
                <w:rFonts w:hint="eastAsia" w:ascii="仿宋" w:hAnsi="仿宋" w:eastAsia="仿宋" w:cs="仿宋"/>
                <w:sz w:val="28"/>
                <w:szCs w:val="28"/>
                <w:lang w:val="zh-TW" w:eastAsia="zh-TW"/>
              </w:rPr>
              <w:t>6.3.2</w:t>
            </w:r>
            <w:r>
              <w:rPr>
                <w:rFonts w:hint="eastAsia" w:ascii="仿宋" w:hAnsi="仿宋" w:eastAsia="仿宋" w:cs="仿宋"/>
                <w:sz w:val="28"/>
                <w:szCs w:val="28"/>
                <w:lang w:val="zh-TW" w:eastAsia="zh-CN"/>
              </w:rPr>
              <w:t>工艺技术选用。</w:t>
            </w:r>
            <w:r>
              <w:rPr>
                <w:rFonts w:hint="eastAsia" w:ascii="仿宋" w:hAnsi="仿宋" w:eastAsia="仿宋" w:cs="仿宋"/>
                <w:sz w:val="28"/>
                <w:szCs w:val="28"/>
                <w:lang w:val="en-US" w:eastAsia="zh-CN"/>
              </w:rPr>
              <w:t>（4）实验室技术首次工业化生产的，应在小试、中试、工业化试验基础上，经过工艺危险性分析方能开展工程设计。</w:t>
            </w:r>
          </w:p>
          <w:p>
            <w:pPr>
              <w:pStyle w:val="2"/>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（三）《危险化学品生产建设项目安全风险防控指南（试行）》</w:t>
            </w:r>
            <w:r>
              <w:rPr>
                <w:rFonts w:hint="eastAsia" w:ascii="仿宋" w:hAnsi="仿宋" w:eastAsia="仿宋" w:cs="仿宋"/>
                <w:sz w:val="28"/>
                <w:szCs w:val="28"/>
                <w:lang w:val="zh-TW" w:eastAsia="zh-TW"/>
              </w:rPr>
              <w:t>6.3.2</w:t>
            </w:r>
            <w:r>
              <w:rPr>
                <w:rFonts w:hint="eastAsia" w:ascii="仿宋" w:hAnsi="仿宋" w:eastAsia="仿宋" w:cs="仿宋"/>
                <w:sz w:val="28"/>
                <w:szCs w:val="28"/>
                <w:lang w:val="zh-TW" w:eastAsia="zh-CN"/>
              </w:rPr>
              <w:t>工艺技术选用。</w:t>
            </w:r>
            <w:r>
              <w:rPr>
                <w:rFonts w:hint="eastAsia" w:ascii="仿宋" w:hAnsi="仿宋" w:eastAsia="仿宋" w:cs="仿宋"/>
                <w:sz w:val="28"/>
                <w:szCs w:val="28"/>
                <w:lang w:val="en-US" w:eastAsia="zh-CN"/>
              </w:rPr>
              <w:t>（4）不得在已建成投用的生产装置上进行新工艺的中试和工业化试验。</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b/>
                <w:i w:val="0"/>
                <w:color w:val="000000"/>
                <w:sz w:val="28"/>
                <w:szCs w:val="28"/>
                <w:highlight w:val="none"/>
                <w:u w:val="none"/>
              </w:rPr>
            </w:pPr>
            <w:r>
              <w:rPr>
                <w:rFonts w:hint="eastAsia" w:ascii="仿宋" w:hAnsi="仿宋" w:eastAsia="仿宋" w:cs="仿宋"/>
                <w:sz w:val="28"/>
                <w:szCs w:val="28"/>
                <w:lang w:val="en-US" w:eastAsia="zh-CN"/>
              </w:rPr>
              <w:t>（四）中共广东省委办公厅 广东省人民政府办公厅《关于全面加强危险化学品安全生产工作的实施方案》（粤办发〔2O2O〕16号）第二条第四项规定，新建危险化学品生产建设项目原则上应进入化工园区。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b/>
                <w:bCs/>
                <w:color w:val="000000"/>
                <w:sz w:val="28"/>
                <w:szCs w:val="28"/>
              </w:rPr>
              <w:t>第</w:t>
            </w:r>
            <w:r>
              <w:rPr>
                <w:rFonts w:hint="eastAsia" w:ascii="仿宋" w:hAnsi="仿宋" w:eastAsia="仿宋" w:cs="仿宋"/>
                <w:b/>
                <w:bCs/>
                <w:color w:val="000000"/>
                <w:kern w:val="0"/>
                <w:sz w:val="28"/>
                <w:szCs w:val="28"/>
                <w:lang w:eastAsia="zh-CN"/>
              </w:rPr>
              <w:t>三十六条</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下列建设项目的安全审查，</w:t>
            </w:r>
            <w:r>
              <w:rPr>
                <w:rFonts w:hint="eastAsia" w:ascii="仿宋" w:hAnsi="仿宋" w:eastAsia="仿宋" w:cs="仿宋"/>
                <w:color w:val="000000"/>
                <w:sz w:val="28"/>
                <w:szCs w:val="28"/>
                <w:lang w:eastAsia="zh-CN"/>
              </w:rPr>
              <w:t>可</w:t>
            </w:r>
            <w:r>
              <w:rPr>
                <w:rFonts w:hint="eastAsia" w:ascii="仿宋" w:hAnsi="仿宋" w:eastAsia="仿宋" w:cs="仿宋"/>
                <w:color w:val="000000"/>
                <w:sz w:val="28"/>
                <w:szCs w:val="28"/>
              </w:rPr>
              <w:t>适用简化程序：</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1.不含化学反应过程的以危险化学品为原料进行物理混合、配制、分装，如油漆、涂料、油墨、胶粘剂及类似制品生产装置（设施）的新建、改建、扩建建设项目；</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2.不含原药合成的农药加工、复配、分装，危险化学品提纯等生产装置（设施）的新建、改建、扩建建设项目；</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3.已成型或成套设备空气分离装置，包括为特定装置配套的气体分离、气体充装及远程监控现场制氮的装置（设施）的新建、改建、扩建建设项目；</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4.危险化学品生产企业利用现有厂房、库区，调整布局、更新装置（设施）或改进工艺；或利用现有装置（设施），调整生产的品种与原生产危险化学品的危险、有害特性属同类或更低的；</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5.已办理相关安全许可手续（包括危险化学品安全生产许可证、建设项目安全设施设计审查）的生产企业（项目），在原企业（项目）范围内改建、扩建同类的生产装置；</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6.除剧毒化学品</w:t>
            </w:r>
            <w:r>
              <w:rPr>
                <w:rFonts w:hint="eastAsia" w:ascii="仿宋" w:hAnsi="仿宋" w:eastAsia="仿宋" w:cs="仿宋"/>
                <w:color w:val="000000"/>
                <w:sz w:val="28"/>
                <w:szCs w:val="28"/>
                <w:lang w:eastAsia="zh-CN"/>
              </w:rPr>
              <w:t>以</w:t>
            </w:r>
            <w:r>
              <w:rPr>
                <w:rFonts w:hint="eastAsia" w:ascii="仿宋" w:hAnsi="仿宋" w:eastAsia="仿宋" w:cs="仿宋"/>
                <w:color w:val="000000"/>
                <w:sz w:val="28"/>
                <w:szCs w:val="28"/>
              </w:rPr>
              <w:t xml:space="preserve">外的500m3及以下的储存设施或总面积550m2及以下的小型仓库； </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7.不涉及储存设施改变或基本不变的，调整或增加储存危险化学品品种的建设项目；</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8.加油站的新建、改建、扩建；</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9.危险化学品生产企业利用现有厂房、储存设施（场所）调整为危险化学品储存企业且调整后火灾危险类别与原来保持一致或更低的；</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10.各地级以上市安全生产监督管理部门认为除上述情形以外且属于规模较小、危险程度较低和工艺路线简单，经本局批准的其他建设项目。</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lang w:val="en-GB"/>
              </w:rPr>
              <w:t>下列情况之一的建设项目，不适用</w:t>
            </w:r>
            <w:r>
              <w:rPr>
                <w:rFonts w:hint="eastAsia" w:ascii="仿宋" w:hAnsi="仿宋" w:eastAsia="仿宋" w:cs="仿宋"/>
                <w:color w:val="000000"/>
                <w:sz w:val="28"/>
                <w:szCs w:val="28"/>
              </w:rPr>
              <w:t>简化程序</w:t>
            </w:r>
            <w:r>
              <w:rPr>
                <w:rFonts w:hint="eastAsia" w:ascii="仿宋" w:hAnsi="仿宋" w:eastAsia="仿宋" w:cs="仿宋"/>
                <w:color w:val="000000"/>
                <w:sz w:val="28"/>
                <w:szCs w:val="28"/>
                <w:lang w:val="en-GB"/>
              </w:rPr>
              <w:t>：（一）生产剧毒化学品的；</w:t>
            </w:r>
            <w:r>
              <w:rPr>
                <w:rFonts w:hint="eastAsia" w:ascii="仿宋" w:hAnsi="仿宋" w:eastAsia="仿宋" w:cs="仿宋"/>
                <w:color w:val="000000"/>
                <w:sz w:val="28"/>
                <w:szCs w:val="28"/>
              </w:rPr>
              <w:t>（二）涉及重点监管危险化工工艺的；（三）涉及重点监管危险化学品中的有毒气体、液化气体、易燃液体、爆炸品，且构成重大危险源的。</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8"/>
                <w:szCs w:val="28"/>
                <w:highlight w:val="none"/>
                <w:u w:val="none"/>
                <w:lang w:val="en-US" w:eastAsia="zh-CN"/>
              </w:rPr>
            </w:pPr>
          </w:p>
        </w:tc>
        <w:tc>
          <w:tcPr>
            <w:tcW w:w="1572" w:type="pct"/>
            <w:vAlign w:val="center"/>
          </w:tcPr>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bCs/>
                <w:color w:val="000000"/>
                <w:sz w:val="28"/>
                <w:szCs w:val="28"/>
              </w:rPr>
            </w:pPr>
            <w:r>
              <w:rPr>
                <w:rFonts w:hint="eastAsia" w:ascii="仿宋" w:hAnsi="仿宋" w:eastAsia="仿宋" w:cs="仿宋"/>
                <w:b/>
                <w:bCs/>
                <w:color w:val="000000"/>
                <w:kern w:val="0"/>
                <w:sz w:val="28"/>
                <w:szCs w:val="28"/>
              </w:rPr>
              <w:t>第</w:t>
            </w:r>
            <w:r>
              <w:rPr>
                <w:rFonts w:hint="eastAsia" w:ascii="仿宋" w:hAnsi="仿宋" w:eastAsia="仿宋" w:cs="仿宋"/>
                <w:b/>
                <w:bCs/>
                <w:color w:val="000000"/>
                <w:kern w:val="0"/>
                <w:sz w:val="28"/>
                <w:szCs w:val="28"/>
                <w:lang w:eastAsia="zh-CN"/>
              </w:rPr>
              <w:t>三十</w:t>
            </w:r>
            <w:r>
              <w:rPr>
                <w:rFonts w:hint="eastAsia" w:ascii="仿宋" w:hAnsi="仿宋" w:eastAsia="仿宋" w:cs="仿宋"/>
                <w:b/>
                <w:bCs/>
                <w:color w:val="000000"/>
                <w:kern w:val="0"/>
                <w:sz w:val="28"/>
                <w:szCs w:val="28"/>
                <w:lang w:val="en-US" w:eastAsia="zh-CN"/>
              </w:rPr>
              <w:t>八</w:t>
            </w:r>
            <w:r>
              <w:rPr>
                <w:rFonts w:hint="eastAsia" w:ascii="仿宋" w:hAnsi="仿宋" w:eastAsia="仿宋" w:cs="仿宋"/>
                <w:b/>
                <w:bCs/>
                <w:color w:val="000000"/>
                <w:kern w:val="0"/>
                <w:sz w:val="28"/>
                <w:szCs w:val="28"/>
              </w:rPr>
              <w:t>条</w:t>
            </w:r>
            <w:r>
              <w:rPr>
                <w:rFonts w:hint="eastAsia" w:ascii="仿宋" w:hAnsi="仿宋" w:eastAsia="仿宋" w:cs="仿宋"/>
                <w:b/>
                <w:color w:val="000000"/>
                <w:kern w:val="0"/>
                <w:sz w:val="28"/>
                <w:szCs w:val="28"/>
                <w:lang w:val="en-US" w:eastAsia="zh-CN"/>
              </w:rPr>
              <w:t xml:space="preserve"> </w:t>
            </w:r>
            <w:r>
              <w:rPr>
                <w:rFonts w:hint="eastAsia" w:ascii="仿宋" w:hAnsi="仿宋" w:eastAsia="仿宋" w:cs="仿宋"/>
                <w:bCs/>
                <w:color w:val="000000"/>
                <w:kern w:val="0"/>
                <w:sz w:val="28"/>
                <w:szCs w:val="28"/>
              </w:rPr>
              <w:t>下</w:t>
            </w:r>
            <w:r>
              <w:rPr>
                <w:rFonts w:hint="eastAsia" w:ascii="仿宋" w:hAnsi="仿宋" w:eastAsia="仿宋" w:cs="仿宋"/>
                <w:bCs/>
                <w:color w:val="000000"/>
                <w:sz w:val="28"/>
                <w:szCs w:val="28"/>
              </w:rPr>
              <w:t>列建设项目的安全审查，</w:t>
            </w:r>
            <w:r>
              <w:rPr>
                <w:rFonts w:hint="eastAsia" w:ascii="仿宋" w:hAnsi="仿宋" w:eastAsia="仿宋" w:cs="仿宋"/>
                <w:bCs/>
                <w:color w:val="000000"/>
                <w:sz w:val="28"/>
                <w:szCs w:val="28"/>
                <w:lang w:eastAsia="zh-CN"/>
              </w:rPr>
              <w:t>可</w:t>
            </w:r>
            <w:r>
              <w:rPr>
                <w:rFonts w:hint="eastAsia" w:ascii="仿宋" w:hAnsi="仿宋" w:eastAsia="仿宋" w:cs="仿宋"/>
                <w:bCs/>
                <w:color w:val="000000"/>
                <w:sz w:val="28"/>
                <w:szCs w:val="28"/>
              </w:rPr>
              <w:t>适用简化程序：</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1.不含化学反应过程的以危险化学品为原料进行物理混合、配制、分装，如油漆、涂料、油墨、胶粘剂及类似制品生产装置（设施）的新建、改建、扩建建设项目；</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rPr>
              <w:t>2.</w:t>
            </w:r>
            <w:r>
              <w:rPr>
                <w:rFonts w:hint="eastAsia" w:ascii="仿宋" w:hAnsi="仿宋" w:eastAsia="仿宋" w:cs="仿宋"/>
                <w:color w:val="000000"/>
                <w:sz w:val="28"/>
                <w:szCs w:val="28"/>
              </w:rPr>
              <w:t>不含原药合成的农药加工、复配、分装，危险化学品提纯等生产装置（设施）的新建、改建、扩建建设项目；</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3.已成型或成套设备空气分离装置，包括为</w:t>
            </w:r>
            <w:r>
              <w:rPr>
                <w:rFonts w:hint="eastAsia" w:ascii="仿宋" w:hAnsi="仿宋" w:eastAsia="仿宋" w:cs="仿宋"/>
                <w:color w:val="000000"/>
                <w:kern w:val="0"/>
                <w:sz w:val="28"/>
                <w:szCs w:val="28"/>
              </w:rPr>
              <w:t>特定装置配套的气体分离、气体充装及远程监控现场制氮</w:t>
            </w:r>
            <w:r>
              <w:rPr>
                <w:rFonts w:hint="eastAsia" w:ascii="仿宋" w:hAnsi="仿宋" w:eastAsia="仿宋" w:cs="仿宋"/>
                <w:color w:val="000000"/>
                <w:sz w:val="28"/>
                <w:szCs w:val="28"/>
              </w:rPr>
              <w:t>的装置（设施）的新建、改建、扩建建设项目；</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4.危险化学品生产企业利用现有厂房、库区，调整布局、更新装置（设施）或改进工艺；或利用现有装置（设施），调整生产的品种与原生产危险化学品的危险、有害特性属同类或更低的；</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5.已办理相关安全许可手续（包括危险化学品安全生产许可证、建设项目安全设施设计审查）的生产企业（项目），在原企业（项目）范围内改建、扩建同类的生产装置；</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6.除剧毒化学品</w:t>
            </w:r>
            <w:r>
              <w:rPr>
                <w:rFonts w:hint="eastAsia" w:ascii="仿宋" w:hAnsi="仿宋" w:eastAsia="仿宋" w:cs="仿宋"/>
                <w:color w:val="000000"/>
                <w:sz w:val="28"/>
                <w:szCs w:val="28"/>
                <w:lang w:eastAsia="zh-CN"/>
              </w:rPr>
              <w:t>以</w:t>
            </w:r>
            <w:r>
              <w:rPr>
                <w:rFonts w:hint="eastAsia" w:ascii="仿宋" w:hAnsi="仿宋" w:eastAsia="仿宋" w:cs="仿宋"/>
                <w:color w:val="000000"/>
                <w:sz w:val="28"/>
                <w:szCs w:val="28"/>
              </w:rPr>
              <w:t>外的500m</w:t>
            </w:r>
            <w:r>
              <w:rPr>
                <w:rFonts w:hint="eastAsia" w:ascii="仿宋" w:hAnsi="仿宋" w:eastAsia="仿宋" w:cs="仿宋"/>
                <w:color w:val="000000"/>
                <w:sz w:val="28"/>
                <w:szCs w:val="28"/>
                <w:vertAlign w:val="superscript"/>
              </w:rPr>
              <w:t>3</w:t>
            </w:r>
            <w:r>
              <w:rPr>
                <w:rFonts w:hint="eastAsia" w:ascii="仿宋" w:hAnsi="仿宋" w:eastAsia="仿宋" w:cs="仿宋"/>
                <w:color w:val="000000"/>
                <w:sz w:val="28"/>
                <w:szCs w:val="28"/>
              </w:rPr>
              <w:t>及以下的储存设施或总面积550m</w:t>
            </w:r>
            <w:r>
              <w:rPr>
                <w:rFonts w:hint="eastAsia" w:ascii="仿宋" w:hAnsi="仿宋" w:eastAsia="仿宋" w:cs="仿宋"/>
                <w:color w:val="000000"/>
                <w:sz w:val="28"/>
                <w:szCs w:val="28"/>
                <w:vertAlign w:val="superscript"/>
              </w:rPr>
              <w:t>2</w:t>
            </w:r>
            <w:r>
              <w:rPr>
                <w:rFonts w:hint="eastAsia" w:ascii="仿宋" w:hAnsi="仿宋" w:eastAsia="仿宋" w:cs="仿宋"/>
                <w:color w:val="000000"/>
                <w:sz w:val="28"/>
                <w:szCs w:val="28"/>
              </w:rPr>
              <w:t xml:space="preserve">及以下的小型仓库； </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7.不涉及储存设施改变或基本不变的，调整或增加储存危险化学品品种的建设项目；</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8.加油站的新建、改建、扩建；</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kern w:val="0"/>
                <w:sz w:val="28"/>
                <w:szCs w:val="28"/>
                <w:lang w:val="zh-TW"/>
              </w:rPr>
            </w:pPr>
            <w:r>
              <w:rPr>
                <w:rFonts w:hint="eastAsia" w:ascii="仿宋" w:hAnsi="仿宋" w:eastAsia="仿宋" w:cs="仿宋"/>
                <w:color w:val="000000"/>
                <w:sz w:val="28"/>
                <w:szCs w:val="28"/>
              </w:rPr>
              <w:t>9.危险化学品生产企业利用现有厂房、储存设施（场所）调整为危险化学品储存</w:t>
            </w:r>
            <w:r>
              <w:rPr>
                <w:rFonts w:hint="eastAsia" w:ascii="仿宋" w:hAnsi="仿宋" w:eastAsia="仿宋" w:cs="仿宋"/>
                <w:color w:val="000000"/>
                <w:kern w:val="0"/>
                <w:sz w:val="28"/>
                <w:szCs w:val="28"/>
                <w:lang w:val="zh-TW"/>
              </w:rPr>
              <w:t>企业且调整后火灾危险类别与原来保持一致或更低的；</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黑体" w:hAnsi="黑体" w:eastAsia="黑体" w:cs="黑体"/>
                <w:color w:val="FF0000"/>
                <w:kern w:val="2"/>
                <w:sz w:val="28"/>
                <w:szCs w:val="28"/>
                <w:shd w:val="clear" w:color="auto" w:fill="FFFFFF"/>
                <w:lang w:val="zh-TW" w:eastAsia="zh-CN"/>
              </w:rPr>
            </w:pPr>
            <w:r>
              <w:rPr>
                <w:rFonts w:hint="eastAsia" w:ascii="黑体" w:hAnsi="黑体" w:eastAsia="黑体" w:cs="黑体"/>
                <w:color w:val="FF0000"/>
                <w:kern w:val="2"/>
                <w:sz w:val="28"/>
                <w:szCs w:val="28"/>
                <w:shd w:val="clear" w:color="auto" w:fill="FFFFFF"/>
                <w:lang w:val="zh-TW" w:eastAsia="zh-CN"/>
              </w:rPr>
              <w:t>10.不涉及重点监管危险化工工艺、重大危险源的化工生产、医药生产建设项目；</w:t>
            </w:r>
          </w:p>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kern w:val="0"/>
                <w:sz w:val="28"/>
                <w:szCs w:val="28"/>
                <w:lang w:val="zh-TW"/>
              </w:rPr>
              <w:t>1</w:t>
            </w:r>
            <w:r>
              <w:rPr>
                <w:rFonts w:hint="eastAsia" w:ascii="仿宋" w:hAnsi="仿宋" w:eastAsia="仿宋" w:cs="仿宋"/>
                <w:color w:val="000000"/>
                <w:kern w:val="0"/>
                <w:sz w:val="28"/>
                <w:szCs w:val="28"/>
                <w:lang w:val="zh-TW" w:eastAsia="zh-CN"/>
              </w:rPr>
              <w:t>1</w:t>
            </w:r>
            <w:r>
              <w:rPr>
                <w:rFonts w:hint="eastAsia" w:ascii="仿宋" w:hAnsi="仿宋" w:eastAsia="仿宋" w:cs="仿宋"/>
                <w:color w:val="000000"/>
                <w:kern w:val="0"/>
                <w:sz w:val="28"/>
                <w:szCs w:val="28"/>
                <w:lang w:val="zh-TW"/>
              </w:rPr>
              <w:t>.各地级以上市</w:t>
            </w:r>
            <w:r>
              <w:rPr>
                <w:rFonts w:hint="eastAsia" w:ascii="仿宋" w:hAnsi="仿宋" w:eastAsia="仿宋" w:cs="仿宋"/>
                <w:color w:val="000000"/>
                <w:kern w:val="0"/>
                <w:sz w:val="28"/>
                <w:szCs w:val="28"/>
                <w:lang w:val="zh-TW" w:eastAsia="zh-CN"/>
              </w:rPr>
              <w:t>应急管理</w:t>
            </w:r>
            <w:r>
              <w:rPr>
                <w:rFonts w:hint="eastAsia" w:ascii="仿宋" w:hAnsi="仿宋" w:eastAsia="仿宋" w:cs="仿宋"/>
                <w:color w:val="000000"/>
                <w:kern w:val="0"/>
                <w:sz w:val="28"/>
                <w:szCs w:val="28"/>
                <w:lang w:val="zh-TW"/>
              </w:rPr>
              <w:t>部门认为除上述情形以外且属于规模较小、危险程度较低和工艺路线</w:t>
            </w:r>
            <w:r>
              <w:rPr>
                <w:rFonts w:hint="eastAsia" w:ascii="仿宋" w:hAnsi="仿宋" w:eastAsia="仿宋" w:cs="仿宋"/>
                <w:color w:val="000000"/>
                <w:sz w:val="28"/>
                <w:szCs w:val="28"/>
              </w:rPr>
              <w:t>简单，经本局批准的其他建设项目。</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宋体" w:hAnsi="宋体" w:eastAsia="宋体" w:cs="宋体"/>
                <w:i w:val="0"/>
                <w:color w:val="000000"/>
                <w:sz w:val="28"/>
                <w:szCs w:val="28"/>
                <w:highlight w:val="none"/>
                <w:u w:val="none"/>
              </w:rPr>
            </w:pPr>
            <w:r>
              <w:rPr>
                <w:rFonts w:hint="eastAsia" w:ascii="仿宋" w:hAnsi="仿宋" w:eastAsia="仿宋" w:cs="仿宋"/>
                <w:color w:val="000000"/>
                <w:kern w:val="0"/>
                <w:sz w:val="28"/>
                <w:szCs w:val="28"/>
                <w:lang w:val="en-GB"/>
              </w:rPr>
              <w:t>下列情况之一的建设项目，不适用</w:t>
            </w:r>
            <w:r>
              <w:rPr>
                <w:rFonts w:hint="eastAsia" w:ascii="仿宋" w:hAnsi="仿宋" w:eastAsia="仿宋" w:cs="仿宋"/>
                <w:color w:val="000000"/>
                <w:sz w:val="28"/>
                <w:szCs w:val="28"/>
              </w:rPr>
              <w:t>简化程序</w:t>
            </w:r>
            <w:r>
              <w:rPr>
                <w:rFonts w:hint="eastAsia" w:ascii="仿宋" w:hAnsi="仿宋" w:eastAsia="仿宋" w:cs="仿宋"/>
                <w:color w:val="000000"/>
                <w:kern w:val="0"/>
                <w:sz w:val="28"/>
                <w:szCs w:val="28"/>
                <w:lang w:val="en-GB"/>
              </w:rPr>
              <w:t>：（一）</w:t>
            </w:r>
            <w:r>
              <w:rPr>
                <w:rFonts w:hint="eastAsia" w:ascii="仿宋" w:hAnsi="仿宋" w:eastAsia="仿宋" w:cs="仿宋"/>
                <w:color w:val="000000"/>
                <w:sz w:val="28"/>
                <w:szCs w:val="28"/>
                <w:lang w:val="en-GB"/>
              </w:rPr>
              <w:t>生产剧毒化学品的；</w:t>
            </w:r>
            <w:r>
              <w:rPr>
                <w:rFonts w:hint="eastAsia" w:ascii="仿宋" w:hAnsi="仿宋" w:eastAsia="仿宋" w:cs="仿宋"/>
                <w:color w:val="000000"/>
                <w:kern w:val="0"/>
                <w:sz w:val="28"/>
                <w:szCs w:val="28"/>
              </w:rPr>
              <w:t>（二）涉及重点监管危险化工工艺的；（三）</w:t>
            </w:r>
            <w:r>
              <w:rPr>
                <w:rFonts w:hint="eastAsia" w:ascii="仿宋" w:hAnsi="仿宋" w:eastAsia="仿宋" w:cs="仿宋"/>
                <w:color w:val="000000"/>
                <w:sz w:val="28"/>
                <w:szCs w:val="28"/>
              </w:rPr>
              <w:t>涉及重点监管危险化学品中的有毒气体、液化气体、易燃液体、爆炸品，且构成重大危险源的。</w:t>
            </w:r>
          </w:p>
        </w:tc>
        <w:tc>
          <w:tcPr>
            <w:tcW w:w="18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仿宋" w:hAnsi="仿宋" w:eastAsia="仿宋" w:cs="仿宋"/>
                <w:color w:val="000000"/>
                <w:kern w:val="2"/>
                <w:sz w:val="28"/>
                <w:szCs w:val="28"/>
                <w:shd w:val="clear" w:color="auto" w:fill="FFFFFF"/>
                <w:lang w:val="en-US" w:eastAsia="zh-CN"/>
              </w:rPr>
            </w:pPr>
            <w:r>
              <w:rPr>
                <w:rFonts w:hint="eastAsia" w:ascii="仿宋" w:hAnsi="仿宋" w:eastAsia="仿宋" w:cs="仿宋"/>
                <w:b/>
                <w:bCs/>
                <w:i w:val="0"/>
                <w:iCs w:val="0"/>
                <w:caps w:val="0"/>
                <w:color w:val="333333"/>
                <w:spacing w:val="0"/>
                <w:kern w:val="0"/>
                <w:sz w:val="28"/>
                <w:szCs w:val="28"/>
                <w:shd w:val="clear" w:color="auto" w:fill="FFFFFF"/>
                <w:lang w:val="en-US" w:eastAsia="zh-CN"/>
              </w:rPr>
              <w:t>修订情况：</w:t>
            </w:r>
            <w:r>
              <w:rPr>
                <w:rFonts w:hint="eastAsia" w:ascii="仿宋" w:hAnsi="仿宋" w:eastAsia="仿宋" w:cs="仿宋"/>
                <w:b w:val="0"/>
                <w:bCs w:val="0"/>
                <w:i w:val="0"/>
                <w:iCs w:val="0"/>
                <w:caps w:val="0"/>
                <w:color w:val="333333"/>
                <w:spacing w:val="0"/>
                <w:kern w:val="0"/>
                <w:sz w:val="28"/>
                <w:szCs w:val="28"/>
                <w:shd w:val="clear" w:color="auto" w:fill="FFFFFF"/>
                <w:lang w:val="en-US" w:eastAsia="zh-CN"/>
              </w:rPr>
              <w:t>（增加</w:t>
            </w:r>
            <w:r>
              <w:rPr>
                <w:rFonts w:hint="eastAsia" w:ascii="黑体" w:hAnsi="黑体" w:eastAsia="黑体" w:cs="黑体"/>
                <w:color w:val="FF0000"/>
                <w:kern w:val="2"/>
                <w:sz w:val="28"/>
                <w:szCs w:val="28"/>
                <w:shd w:val="clear" w:color="auto" w:fill="FFFFFF"/>
                <w:lang w:val="en-US" w:eastAsia="zh-CN"/>
              </w:rPr>
              <w:t>“</w:t>
            </w:r>
            <w:r>
              <w:rPr>
                <w:rFonts w:hint="eastAsia" w:ascii="黑体" w:hAnsi="黑体" w:eastAsia="黑体" w:cs="黑体"/>
                <w:color w:val="FF0000"/>
                <w:kern w:val="2"/>
                <w:sz w:val="28"/>
                <w:szCs w:val="28"/>
                <w:shd w:val="clear" w:color="auto" w:fill="FFFFFF"/>
                <w:lang w:val="zh-TW" w:eastAsia="zh-CN"/>
              </w:rPr>
              <w:t>10.不涉及重点监管危险化工工艺、重大危险源的化工生产、医药生产建设项目”</w:t>
            </w:r>
            <w:r>
              <w:rPr>
                <w:rFonts w:hint="eastAsia" w:ascii="仿宋" w:hAnsi="仿宋" w:eastAsia="仿宋" w:cs="仿宋"/>
                <w:b w:val="0"/>
                <w:bCs w:val="0"/>
                <w:i w:val="0"/>
                <w:iCs w:val="0"/>
                <w:caps w:val="0"/>
                <w:color w:val="333333"/>
                <w:spacing w:val="0"/>
                <w:kern w:val="0"/>
                <w:sz w:val="28"/>
                <w:szCs w:val="28"/>
                <w:shd w:val="clear" w:color="auto" w:fill="FFFFFF"/>
                <w:lang w:val="en-US" w:eastAsia="zh-CN"/>
              </w:rPr>
              <w:t>）</w:t>
            </w:r>
            <w:r>
              <w:rPr>
                <w:rFonts w:hint="eastAsia" w:ascii="仿宋" w:hAnsi="仿宋" w:eastAsia="仿宋" w:cs="仿宋"/>
                <w:color w:val="000000"/>
                <w:kern w:val="2"/>
                <w:sz w:val="28"/>
                <w:szCs w:val="28"/>
                <w:shd w:val="clear" w:color="auto" w:fill="FFFFFF"/>
                <w:lang w:val="en-US" w:eastAsia="zh-CN"/>
              </w:rPr>
              <w:t>根据应急管理部门关于化工、医药行业安全生监管管理职责和有关法律法规规定，本实施细则进一步明确适用简化程序安全审查的建设项目范围。由于化工、医药生产企业相对于危险化学品</w:t>
            </w:r>
            <w:r>
              <w:rPr>
                <w:rFonts w:hint="eastAsia" w:ascii="仿宋" w:hAnsi="仿宋" w:eastAsia="仿宋" w:cs="仿宋"/>
                <w:color w:val="auto"/>
                <w:kern w:val="2"/>
                <w:sz w:val="28"/>
                <w:szCs w:val="28"/>
                <w:shd w:val="clear" w:color="auto" w:fill="FFFFFF"/>
                <w:lang w:val="en-US" w:eastAsia="zh-CN"/>
              </w:rPr>
              <w:t>生产、经营企业的固有安全风险程度较低，除涉及</w:t>
            </w:r>
            <w:r>
              <w:rPr>
                <w:rFonts w:hint="eastAsia" w:ascii="仿宋" w:hAnsi="仿宋" w:eastAsia="仿宋" w:cs="仿宋"/>
                <w:b w:val="0"/>
                <w:bCs w:val="0"/>
                <w:color w:val="auto"/>
                <w:kern w:val="0"/>
                <w:sz w:val="28"/>
                <w:szCs w:val="28"/>
                <w:lang w:val="zh-TW" w:eastAsia="zh-CN"/>
              </w:rPr>
              <w:t>重点监管危险化工工艺、重大危险源</w:t>
            </w:r>
            <w:r>
              <w:rPr>
                <w:rFonts w:hint="eastAsia" w:ascii="仿宋" w:hAnsi="仿宋" w:eastAsia="仿宋" w:cs="仿宋"/>
                <w:b w:val="0"/>
                <w:bCs w:val="0"/>
                <w:color w:val="auto"/>
                <w:kern w:val="0"/>
                <w:sz w:val="28"/>
                <w:szCs w:val="28"/>
                <w:lang w:val="en-US" w:eastAsia="zh-CN"/>
              </w:rPr>
              <w:t>外的其它建设项目安全审查可适用简化程序。</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color w:val="000000"/>
                <w:kern w:val="2"/>
                <w:sz w:val="28"/>
                <w:szCs w:val="28"/>
                <w:shd w:val="clear" w:color="auto" w:fill="FFFFFF"/>
                <w:lang w:val="en-US" w:eastAsia="zh-CN"/>
              </w:rPr>
            </w:pPr>
            <w:r>
              <w:rPr>
                <w:rFonts w:hint="eastAsia" w:ascii="仿宋" w:hAnsi="仿宋" w:eastAsia="仿宋" w:cs="仿宋"/>
                <w:b/>
                <w:bCs/>
                <w:color w:val="000000"/>
                <w:kern w:val="2"/>
                <w:sz w:val="28"/>
                <w:szCs w:val="28"/>
                <w:shd w:val="clear" w:color="auto" w:fill="FFFFFF"/>
                <w:lang w:val="en-US" w:eastAsia="zh-CN"/>
              </w:rPr>
              <w:t>依据：</w:t>
            </w:r>
            <w:r>
              <w:rPr>
                <w:rFonts w:hint="eastAsia" w:ascii="仿宋" w:hAnsi="仿宋" w:eastAsia="仿宋" w:cs="仿宋"/>
                <w:color w:val="000000"/>
                <w:kern w:val="2"/>
                <w:sz w:val="28"/>
                <w:szCs w:val="28"/>
                <w:shd w:val="clear" w:color="auto" w:fill="FFFFFF"/>
                <w:lang w:val="en-US" w:eastAsia="zh-CN"/>
              </w:rPr>
              <w:t>（一）《危险化学品建设项目安全监督管理办法》第二条 中华人民共和国境内新建、改建、扩建危险化学品生产、储存的建设项目以及伴有危险化学品产生的化工建设项目，其安全管理及其监督管理，适用本办法。</w:t>
            </w:r>
          </w:p>
          <w:p>
            <w:pPr>
              <w:snapToGrid/>
              <w:spacing w:line="560" w:lineRule="exact"/>
              <w:outlineLvl w:val="9"/>
              <w:rPr>
                <w:rFonts w:hint="eastAsia" w:ascii="宋体" w:hAnsi="宋体" w:eastAsia="宋体" w:cs="宋体"/>
                <w:b/>
                <w:i w:val="0"/>
                <w:color w:val="000000"/>
                <w:sz w:val="28"/>
                <w:szCs w:val="28"/>
                <w:highlight w:val="none"/>
                <w:u w:val="none"/>
              </w:rPr>
            </w:pPr>
            <w:r>
              <w:rPr>
                <w:rFonts w:hint="eastAsia" w:ascii="仿宋" w:hAnsi="仿宋" w:eastAsia="仿宋" w:cs="仿宋"/>
                <w:color w:val="000000"/>
                <w:kern w:val="2"/>
                <w:sz w:val="28"/>
                <w:szCs w:val="28"/>
                <w:shd w:val="clear" w:color="auto" w:fill="FFFFFF"/>
                <w:lang w:val="en-US" w:eastAsia="zh-CN"/>
              </w:rPr>
              <w:t>（二）中共广东省委办公厅 广东省人民政府办公厅关于《广东省应急管理厅职能配置、内设机构和人员编制规定》（粤办发〔2O18〕107号）第四条第十一款规定，省应急管理厅负责化工（含石油化工）、医药、危险化学品和烟花爆竹经营安全生产监督管理工作，依法监督检查相关行业生产经营单位贯彻落实安全生产法律法规和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i w:val="0"/>
                <w:color w:val="000000"/>
                <w:sz w:val="28"/>
                <w:szCs w:val="28"/>
                <w:highlight w:val="none"/>
                <w:u w:val="none"/>
              </w:rPr>
            </w:pPr>
            <w:r>
              <w:rPr>
                <w:rStyle w:val="12"/>
                <w:rFonts w:hint="eastAsia" w:ascii="仿宋" w:hAnsi="仿宋" w:eastAsia="仿宋" w:cs="仿宋"/>
                <w:color w:val="000000"/>
                <w:kern w:val="0"/>
                <w:sz w:val="28"/>
                <w:szCs w:val="28"/>
              </w:rPr>
              <w:t>第</w:t>
            </w:r>
            <w:r>
              <w:rPr>
                <w:rStyle w:val="12"/>
                <w:rFonts w:hint="eastAsia" w:ascii="仿宋" w:hAnsi="仿宋" w:eastAsia="仿宋" w:cs="仿宋"/>
                <w:color w:val="000000"/>
                <w:kern w:val="0"/>
                <w:sz w:val="28"/>
                <w:szCs w:val="28"/>
                <w:lang w:eastAsia="zh-CN"/>
              </w:rPr>
              <w:t>三十七</w:t>
            </w:r>
            <w:r>
              <w:rPr>
                <w:rStyle w:val="12"/>
                <w:rFonts w:hint="eastAsia" w:ascii="仿宋" w:hAnsi="仿宋" w:eastAsia="仿宋" w:cs="仿宋"/>
                <w:color w:val="000000"/>
                <w:kern w:val="0"/>
                <w:sz w:val="28"/>
                <w:szCs w:val="28"/>
              </w:rPr>
              <w:t>条</w:t>
            </w:r>
            <w:r>
              <w:rPr>
                <w:rFonts w:hint="eastAsia" w:ascii="仿宋" w:hAnsi="仿宋" w:eastAsia="仿宋" w:cs="仿宋"/>
                <w:color w:val="000000"/>
                <w:kern w:val="0"/>
                <w:sz w:val="28"/>
                <w:szCs w:val="28"/>
              </w:rPr>
              <w:t xml:space="preserve"> </w:t>
            </w:r>
            <w:r>
              <w:rPr>
                <w:rStyle w:val="12"/>
                <w:rFonts w:hint="eastAsia" w:ascii="仿宋" w:hAnsi="仿宋" w:eastAsia="仿宋" w:cs="仿宋"/>
                <w:b w:val="0"/>
                <w:bCs/>
                <w:color w:val="000000"/>
                <w:kern w:val="0"/>
                <w:sz w:val="28"/>
                <w:szCs w:val="28"/>
              </w:rPr>
              <w:t>对</w:t>
            </w:r>
            <w:r>
              <w:rPr>
                <w:rStyle w:val="12"/>
                <w:rFonts w:hint="eastAsia" w:ascii="仿宋" w:hAnsi="仿宋" w:eastAsia="仿宋" w:cs="仿宋"/>
                <w:b w:val="0"/>
                <w:bCs/>
                <w:color w:val="000000"/>
                <w:kern w:val="0"/>
                <w:sz w:val="28"/>
                <w:szCs w:val="28"/>
                <w:lang w:eastAsia="zh-CN"/>
              </w:rPr>
              <w:t>适用</w:t>
            </w:r>
            <w:r>
              <w:rPr>
                <w:rFonts w:hint="eastAsia" w:ascii="仿宋" w:hAnsi="仿宋" w:eastAsia="仿宋" w:cs="仿宋"/>
                <w:color w:val="000000"/>
                <w:sz w:val="28"/>
                <w:szCs w:val="28"/>
              </w:rPr>
              <w:t>简化程序的建设项目，</w:t>
            </w:r>
            <w:r>
              <w:rPr>
                <w:rFonts w:hint="eastAsia" w:ascii="仿宋" w:hAnsi="仿宋" w:eastAsia="仿宋" w:cs="仿宋"/>
                <w:color w:val="000000"/>
                <w:sz w:val="28"/>
                <w:szCs w:val="28"/>
                <w:lang w:eastAsia="zh-CN"/>
              </w:rPr>
              <w:t>其安全条件审查实行告知性备案。</w:t>
            </w:r>
            <w:r>
              <w:rPr>
                <w:rFonts w:hint="eastAsia" w:ascii="仿宋" w:hAnsi="仿宋" w:eastAsia="仿宋" w:cs="仿宋"/>
                <w:color w:val="000000"/>
                <w:kern w:val="0"/>
                <w:sz w:val="28"/>
                <w:szCs w:val="28"/>
              </w:rPr>
              <w:t>建设单位应当</w:t>
            </w:r>
            <w:r>
              <w:rPr>
                <w:rFonts w:hint="eastAsia" w:ascii="仿宋" w:hAnsi="仿宋" w:eastAsia="仿宋" w:cs="仿宋"/>
                <w:color w:val="000000"/>
                <w:kern w:val="0"/>
                <w:sz w:val="28"/>
                <w:szCs w:val="28"/>
                <w:lang w:eastAsia="zh-CN"/>
              </w:rPr>
              <w:t>在建设项目开始初步设计前，</w:t>
            </w:r>
            <w:r>
              <w:rPr>
                <w:rFonts w:hint="eastAsia" w:ascii="仿宋" w:hAnsi="仿宋" w:eastAsia="仿宋" w:cs="仿宋"/>
                <w:color w:val="000000"/>
                <w:kern w:val="0"/>
                <w:sz w:val="28"/>
                <w:szCs w:val="28"/>
              </w:rPr>
              <w:t>向相应的安全生产监督管理部门</w:t>
            </w:r>
            <w:r>
              <w:rPr>
                <w:rFonts w:hint="eastAsia" w:ascii="仿宋" w:hAnsi="仿宋" w:eastAsia="仿宋" w:cs="仿宋"/>
                <w:color w:val="000000"/>
                <w:kern w:val="0"/>
                <w:sz w:val="28"/>
                <w:szCs w:val="28"/>
                <w:lang w:eastAsia="zh-CN"/>
              </w:rPr>
              <w:t>提交本实施细则第十二条规定的文件、资料，并对其真实性负责</w:t>
            </w:r>
            <w:r>
              <w:rPr>
                <w:rFonts w:hint="eastAsia" w:ascii="仿宋" w:hAnsi="仿宋" w:eastAsia="仿宋" w:cs="仿宋"/>
                <w:color w:val="000000"/>
                <w:kern w:val="0"/>
                <w:sz w:val="28"/>
                <w:szCs w:val="28"/>
              </w:rPr>
              <w:t>。</w:t>
            </w:r>
            <w:r>
              <w:rPr>
                <w:rStyle w:val="12"/>
                <w:rFonts w:hint="eastAsia" w:ascii="仿宋" w:hAnsi="仿宋" w:eastAsia="仿宋" w:cs="仿宋"/>
                <w:color w:val="000000"/>
                <w:kern w:val="0"/>
                <w:sz w:val="28"/>
                <w:szCs w:val="28"/>
              </w:rPr>
              <w:t>第</w:t>
            </w:r>
            <w:r>
              <w:rPr>
                <w:rStyle w:val="12"/>
                <w:rFonts w:hint="eastAsia" w:ascii="仿宋" w:hAnsi="仿宋" w:eastAsia="仿宋" w:cs="仿宋"/>
                <w:color w:val="000000"/>
                <w:kern w:val="0"/>
                <w:sz w:val="28"/>
                <w:szCs w:val="28"/>
                <w:lang w:eastAsia="zh-CN"/>
              </w:rPr>
              <w:t>三十九</w:t>
            </w:r>
            <w:r>
              <w:rPr>
                <w:rStyle w:val="12"/>
                <w:rFonts w:hint="eastAsia" w:ascii="仿宋" w:hAnsi="仿宋" w:eastAsia="仿宋" w:cs="仿宋"/>
                <w:color w:val="000000"/>
                <w:kern w:val="0"/>
                <w:sz w:val="28"/>
                <w:szCs w:val="28"/>
              </w:rPr>
              <w:t>条</w:t>
            </w:r>
            <w:r>
              <w:rPr>
                <w:rFonts w:hint="eastAsia" w:ascii="仿宋" w:hAnsi="仿宋" w:eastAsia="仿宋" w:cs="仿宋"/>
                <w:color w:val="000000"/>
                <w:kern w:val="0"/>
                <w:sz w:val="28"/>
                <w:szCs w:val="28"/>
              </w:rPr>
              <w:t xml:space="preserve"> </w:t>
            </w:r>
            <w:r>
              <w:rPr>
                <w:rFonts w:hint="eastAsia" w:ascii="仿宋" w:hAnsi="仿宋" w:eastAsia="仿宋" w:cs="仿宋"/>
                <w:color w:val="000000"/>
                <w:sz w:val="28"/>
                <w:szCs w:val="28"/>
              </w:rPr>
              <w:t>安全生产监督管理部门应当对建设单位</w:t>
            </w:r>
            <w:r>
              <w:rPr>
                <w:rFonts w:hint="eastAsia" w:ascii="仿宋" w:hAnsi="仿宋" w:eastAsia="仿宋" w:cs="仿宋"/>
                <w:color w:val="000000"/>
                <w:sz w:val="28"/>
                <w:szCs w:val="28"/>
                <w:lang w:eastAsia="zh-CN"/>
              </w:rPr>
              <w:t>提交</w:t>
            </w:r>
            <w:r>
              <w:rPr>
                <w:rFonts w:hint="eastAsia" w:ascii="仿宋" w:hAnsi="仿宋" w:eastAsia="仿宋" w:cs="仿宋"/>
                <w:color w:val="000000"/>
                <w:sz w:val="28"/>
                <w:szCs w:val="28"/>
              </w:rPr>
              <w:t>的文件、资料进行核对</w:t>
            </w:r>
            <w:r>
              <w:rPr>
                <w:rFonts w:hint="eastAsia" w:ascii="仿宋" w:hAnsi="仿宋" w:eastAsia="仿宋" w:cs="仿宋"/>
                <w:color w:val="000000"/>
                <w:sz w:val="28"/>
                <w:szCs w:val="28"/>
                <w:lang w:eastAsia="zh-CN"/>
              </w:rPr>
              <w:t>或审查</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对建设项目安全条件审查提交</w:t>
            </w:r>
            <w:r>
              <w:rPr>
                <w:rFonts w:hint="eastAsia" w:ascii="仿宋" w:hAnsi="仿宋" w:eastAsia="仿宋" w:cs="仿宋"/>
                <w:color w:val="000000"/>
                <w:sz w:val="28"/>
                <w:szCs w:val="28"/>
              </w:rPr>
              <w:t>材料齐全的，</w:t>
            </w:r>
            <w:r>
              <w:rPr>
                <w:rFonts w:hint="eastAsia" w:ascii="仿宋" w:hAnsi="仿宋" w:eastAsia="仿宋" w:cs="仿宋"/>
                <w:color w:val="000000"/>
                <w:sz w:val="28"/>
                <w:szCs w:val="28"/>
                <w:shd w:val="clear" w:color="FFFFFF" w:fill="D9D9D9"/>
              </w:rPr>
              <w:t>应于当天向建设单位出具</w:t>
            </w:r>
            <w:r>
              <w:rPr>
                <w:rFonts w:hint="eastAsia" w:ascii="仿宋" w:hAnsi="仿宋" w:eastAsia="仿宋" w:cs="仿宋"/>
                <w:color w:val="000000"/>
                <w:sz w:val="28"/>
                <w:szCs w:val="28"/>
                <w:shd w:val="clear" w:color="FFFFFF" w:fill="D9D9D9"/>
                <w:lang w:eastAsia="zh-CN"/>
              </w:rPr>
              <w:t>建设项目安全条件审查</w:t>
            </w:r>
            <w:r>
              <w:rPr>
                <w:rFonts w:hint="eastAsia" w:ascii="仿宋" w:hAnsi="仿宋" w:eastAsia="仿宋" w:cs="仿宋"/>
                <w:color w:val="000000"/>
                <w:sz w:val="28"/>
                <w:szCs w:val="28"/>
                <w:shd w:val="clear" w:color="FFFFFF" w:fill="D9D9D9"/>
              </w:rPr>
              <w:t>备案回执。</w:t>
            </w:r>
            <w:r>
              <w:rPr>
                <w:rFonts w:hint="eastAsia" w:ascii="仿宋" w:hAnsi="仿宋" w:eastAsia="仿宋" w:cs="仿宋"/>
                <w:color w:val="000000"/>
                <w:sz w:val="28"/>
                <w:szCs w:val="28"/>
                <w:lang w:eastAsia="zh-CN"/>
              </w:rPr>
              <w:t>对建设项目安全设施设计审查提交材料齐全的，应于</w:t>
            </w:r>
            <w:r>
              <w:rPr>
                <w:rFonts w:hint="eastAsia" w:ascii="仿宋" w:hAnsi="仿宋" w:eastAsia="仿宋" w:cs="仿宋"/>
                <w:color w:val="000000"/>
                <w:sz w:val="28"/>
                <w:szCs w:val="28"/>
                <w:lang w:val="en-US" w:eastAsia="zh-CN"/>
              </w:rPr>
              <w:t>5个工作日内向</w:t>
            </w:r>
            <w:r>
              <w:rPr>
                <w:rFonts w:hint="eastAsia" w:ascii="仿宋" w:hAnsi="仿宋" w:eastAsia="仿宋" w:cs="仿宋"/>
                <w:color w:val="000000"/>
                <w:sz w:val="28"/>
                <w:szCs w:val="28"/>
              </w:rPr>
              <w:t>建设单位出具</w:t>
            </w:r>
            <w:r>
              <w:rPr>
                <w:rFonts w:hint="eastAsia" w:ascii="仿宋" w:hAnsi="仿宋" w:eastAsia="仿宋" w:cs="仿宋"/>
                <w:color w:val="000000"/>
                <w:sz w:val="28"/>
                <w:szCs w:val="28"/>
                <w:lang w:eastAsia="zh-CN"/>
              </w:rPr>
              <w:t>建设项目安全设施设计审查意见书。</w:t>
            </w:r>
            <w:r>
              <w:rPr>
                <w:rFonts w:hint="eastAsia" w:ascii="仿宋" w:hAnsi="仿宋" w:eastAsia="仿宋" w:cs="仿宋"/>
                <w:color w:val="000000"/>
                <w:sz w:val="28"/>
                <w:szCs w:val="28"/>
              </w:rPr>
              <w:t>材料不齐全的，不予接收材料并</w:t>
            </w:r>
            <w:r>
              <w:rPr>
                <w:rFonts w:hint="eastAsia" w:ascii="仿宋" w:hAnsi="仿宋" w:eastAsia="仿宋" w:cs="仿宋"/>
                <w:color w:val="000000"/>
                <w:kern w:val="0"/>
                <w:sz w:val="28"/>
                <w:szCs w:val="28"/>
              </w:rPr>
              <w:t>一次性告知需要补齐的材料</w:t>
            </w:r>
            <w:r>
              <w:rPr>
                <w:rFonts w:hint="eastAsia" w:ascii="仿宋" w:hAnsi="仿宋" w:eastAsia="仿宋" w:cs="仿宋"/>
                <w:color w:val="000000"/>
                <w:sz w:val="28"/>
                <w:szCs w:val="28"/>
              </w:rPr>
              <w:t>。</w:t>
            </w:r>
          </w:p>
        </w:tc>
        <w:tc>
          <w:tcPr>
            <w:tcW w:w="1572" w:type="pct"/>
            <w:vAlign w:val="center"/>
          </w:tcPr>
          <w:p>
            <w:pPr>
              <w:keepNext w:val="0"/>
              <w:keepLines w:val="0"/>
              <w:pageBreakBefore w:val="0"/>
              <w:widowControl w:val="0"/>
              <w:kinsoku/>
              <w:wordWrap/>
              <w:overflowPunct/>
              <w:topLinePunct w:val="0"/>
              <w:autoSpaceDE/>
              <w:autoSpaceDN/>
              <w:bidi w:val="0"/>
              <w:spacing w:line="560" w:lineRule="exact"/>
              <w:ind w:right="0" w:rightChars="0"/>
              <w:jc w:val="both"/>
              <w:textAlignment w:val="auto"/>
              <w:outlineLvl w:val="9"/>
              <w:rPr>
                <w:rFonts w:hint="eastAsia" w:ascii="仿宋" w:hAnsi="仿宋" w:eastAsia="仿宋" w:cs="仿宋"/>
                <w:color w:val="000000"/>
                <w:kern w:val="0"/>
                <w:sz w:val="28"/>
                <w:szCs w:val="28"/>
                <w:lang w:val="zh-TW"/>
              </w:rPr>
            </w:pPr>
            <w:r>
              <w:rPr>
                <w:rStyle w:val="12"/>
                <w:rFonts w:hint="eastAsia" w:ascii="仿宋" w:hAnsi="仿宋" w:eastAsia="仿宋" w:cs="仿宋"/>
                <w:color w:val="000000"/>
                <w:kern w:val="0"/>
                <w:sz w:val="28"/>
                <w:szCs w:val="28"/>
              </w:rPr>
              <w:t>第</w:t>
            </w:r>
            <w:r>
              <w:rPr>
                <w:rStyle w:val="12"/>
                <w:rFonts w:hint="eastAsia" w:ascii="仿宋" w:hAnsi="仿宋" w:eastAsia="仿宋" w:cs="仿宋"/>
                <w:color w:val="000000"/>
                <w:kern w:val="0"/>
                <w:sz w:val="28"/>
                <w:szCs w:val="28"/>
                <w:lang w:eastAsia="zh-CN"/>
              </w:rPr>
              <w:t>三十</w:t>
            </w:r>
            <w:r>
              <w:rPr>
                <w:rStyle w:val="12"/>
                <w:rFonts w:hint="eastAsia" w:ascii="仿宋" w:hAnsi="仿宋" w:eastAsia="仿宋" w:cs="仿宋"/>
                <w:color w:val="000000"/>
                <w:kern w:val="0"/>
                <w:sz w:val="28"/>
                <w:szCs w:val="28"/>
                <w:lang w:val="en-US" w:eastAsia="zh-CN"/>
              </w:rPr>
              <w:t>九</w:t>
            </w:r>
            <w:r>
              <w:rPr>
                <w:rStyle w:val="12"/>
                <w:rFonts w:hint="eastAsia" w:ascii="仿宋" w:hAnsi="仿宋" w:eastAsia="仿宋" w:cs="仿宋"/>
                <w:color w:val="000000"/>
                <w:kern w:val="0"/>
                <w:sz w:val="28"/>
                <w:szCs w:val="28"/>
              </w:rPr>
              <w:t>条</w:t>
            </w:r>
            <w:r>
              <w:rPr>
                <w:rFonts w:hint="eastAsia" w:ascii="仿宋" w:hAnsi="仿宋" w:eastAsia="仿宋" w:cs="仿宋"/>
                <w:color w:val="000000"/>
                <w:kern w:val="0"/>
                <w:sz w:val="28"/>
                <w:szCs w:val="28"/>
              </w:rPr>
              <w:t xml:space="preserve"> </w:t>
            </w:r>
            <w:r>
              <w:rPr>
                <w:rStyle w:val="12"/>
                <w:rFonts w:hint="eastAsia" w:ascii="仿宋" w:hAnsi="仿宋" w:eastAsia="仿宋" w:cs="仿宋"/>
                <w:b w:val="0"/>
                <w:bCs/>
                <w:color w:val="000000"/>
                <w:kern w:val="0"/>
                <w:sz w:val="28"/>
                <w:szCs w:val="28"/>
              </w:rPr>
              <w:t>对</w:t>
            </w:r>
            <w:r>
              <w:rPr>
                <w:rStyle w:val="12"/>
                <w:rFonts w:hint="eastAsia" w:ascii="仿宋" w:hAnsi="仿宋" w:eastAsia="仿宋" w:cs="仿宋"/>
                <w:b w:val="0"/>
                <w:bCs/>
                <w:color w:val="000000"/>
                <w:kern w:val="0"/>
                <w:sz w:val="28"/>
                <w:szCs w:val="28"/>
                <w:lang w:eastAsia="zh-CN"/>
              </w:rPr>
              <w:t>适用</w:t>
            </w:r>
            <w:r>
              <w:rPr>
                <w:rFonts w:hint="eastAsia" w:ascii="仿宋" w:hAnsi="仿宋" w:eastAsia="仿宋" w:cs="仿宋"/>
                <w:color w:val="000000"/>
                <w:sz w:val="28"/>
                <w:szCs w:val="28"/>
              </w:rPr>
              <w:t>简化程序的建设项目，</w:t>
            </w:r>
            <w:r>
              <w:rPr>
                <w:rFonts w:hint="eastAsia" w:ascii="仿宋" w:hAnsi="仿宋" w:eastAsia="仿宋" w:cs="仿宋"/>
                <w:color w:val="000000"/>
                <w:sz w:val="28"/>
                <w:szCs w:val="28"/>
                <w:lang w:eastAsia="zh-CN"/>
              </w:rPr>
              <w:t>其安全条件审查实行告知性备案。</w:t>
            </w:r>
            <w:r>
              <w:rPr>
                <w:rFonts w:hint="eastAsia" w:ascii="仿宋" w:hAnsi="仿宋" w:eastAsia="仿宋" w:cs="仿宋"/>
                <w:color w:val="000000"/>
                <w:kern w:val="0"/>
                <w:sz w:val="28"/>
                <w:szCs w:val="28"/>
              </w:rPr>
              <w:t>建</w:t>
            </w:r>
            <w:r>
              <w:rPr>
                <w:rFonts w:hint="eastAsia" w:ascii="仿宋" w:hAnsi="仿宋" w:eastAsia="仿宋" w:cs="仿宋"/>
                <w:color w:val="000000"/>
                <w:kern w:val="0"/>
                <w:sz w:val="28"/>
                <w:szCs w:val="28"/>
                <w:lang w:val="zh-TW"/>
              </w:rPr>
              <w:t>设单位应当</w:t>
            </w:r>
            <w:r>
              <w:rPr>
                <w:rFonts w:hint="eastAsia" w:ascii="仿宋" w:hAnsi="仿宋" w:eastAsia="仿宋" w:cs="仿宋"/>
                <w:color w:val="000000"/>
                <w:kern w:val="0"/>
                <w:sz w:val="28"/>
                <w:szCs w:val="28"/>
                <w:lang w:val="zh-TW" w:eastAsia="zh-CN"/>
              </w:rPr>
              <w:t>在建设项目开始初步设计前，</w:t>
            </w:r>
            <w:r>
              <w:rPr>
                <w:rFonts w:hint="eastAsia" w:ascii="仿宋" w:hAnsi="仿宋" w:eastAsia="仿宋" w:cs="仿宋"/>
                <w:color w:val="000000"/>
                <w:kern w:val="0"/>
                <w:sz w:val="28"/>
                <w:szCs w:val="28"/>
                <w:lang w:val="zh-TW"/>
              </w:rPr>
              <w:t>向相应的</w:t>
            </w:r>
            <w:r>
              <w:rPr>
                <w:rFonts w:hint="eastAsia" w:ascii="仿宋" w:hAnsi="仿宋" w:eastAsia="仿宋" w:cs="仿宋"/>
                <w:b w:val="0"/>
                <w:bCs w:val="0"/>
                <w:color w:val="000000"/>
                <w:kern w:val="0"/>
                <w:sz w:val="28"/>
                <w:szCs w:val="28"/>
                <w:lang w:val="zh-TW" w:eastAsia="zh-CN"/>
              </w:rPr>
              <w:t>应急管理</w:t>
            </w:r>
            <w:r>
              <w:rPr>
                <w:rFonts w:hint="eastAsia" w:ascii="仿宋" w:hAnsi="仿宋" w:eastAsia="仿宋" w:cs="仿宋"/>
                <w:color w:val="000000"/>
                <w:kern w:val="0"/>
                <w:sz w:val="28"/>
                <w:szCs w:val="28"/>
                <w:lang w:val="zh-TW"/>
              </w:rPr>
              <w:t>部门</w:t>
            </w:r>
            <w:r>
              <w:rPr>
                <w:rFonts w:hint="eastAsia" w:ascii="仿宋" w:hAnsi="仿宋" w:eastAsia="仿宋" w:cs="仿宋"/>
                <w:color w:val="000000"/>
                <w:kern w:val="0"/>
                <w:sz w:val="28"/>
                <w:szCs w:val="28"/>
                <w:lang w:val="zh-TW" w:eastAsia="zh-CN"/>
              </w:rPr>
              <w:t>提交本实施细则第十二条规定的文件、资料，并对其真实性负责</w:t>
            </w:r>
            <w:r>
              <w:rPr>
                <w:rFonts w:hint="eastAsia" w:ascii="仿宋" w:hAnsi="仿宋" w:eastAsia="仿宋" w:cs="仿宋"/>
                <w:color w:val="000000"/>
                <w:kern w:val="0"/>
                <w:sz w:val="28"/>
                <w:szCs w:val="28"/>
                <w:lang w:val="zh-TW"/>
              </w:rPr>
              <w:t>。</w:t>
            </w:r>
          </w:p>
          <w:p>
            <w:pPr>
              <w:snapToGrid/>
              <w:spacing w:line="560" w:lineRule="exact"/>
              <w:ind w:firstLine="643"/>
              <w:outlineLvl w:val="9"/>
              <w:rPr>
                <w:rFonts w:hint="eastAsia" w:ascii="宋体" w:hAnsi="宋体" w:eastAsia="宋体" w:cs="宋体"/>
                <w:i w:val="0"/>
                <w:color w:val="000000"/>
                <w:sz w:val="28"/>
                <w:szCs w:val="28"/>
                <w:highlight w:val="none"/>
                <w:u w:val="none"/>
              </w:rPr>
            </w:pPr>
            <w:r>
              <w:rPr>
                <w:rFonts w:hint="eastAsia" w:ascii="黑体" w:hAnsi="黑体" w:eastAsia="黑体" w:cs="黑体"/>
                <w:color w:val="FF0000"/>
                <w:kern w:val="2"/>
                <w:sz w:val="28"/>
                <w:szCs w:val="28"/>
                <w:shd w:val="clear" w:color="auto" w:fill="FFFFFF"/>
                <w:lang w:val="zh-TW" w:eastAsia="zh-CN"/>
              </w:rPr>
              <w:t>应急管理部门应当对建设单位提交的文件、资料进行核对或审查。对建设项目安全条件审查提交的材料齐全的，应于5个工作日内向建设单位出具建设项目安全条件审查意见书。材料不齐全的，不予接收材料并一次性告知需要补齐的材料。</w:t>
            </w:r>
          </w:p>
        </w:tc>
        <w:tc>
          <w:tcPr>
            <w:tcW w:w="18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宋体" w:hAnsi="宋体" w:eastAsia="宋体" w:cs="宋体"/>
                <w:b/>
                <w:i w:val="0"/>
                <w:color w:val="000000"/>
                <w:sz w:val="28"/>
                <w:szCs w:val="28"/>
                <w:highlight w:val="none"/>
                <w:u w:val="none"/>
                <w:lang w:val="en-US" w:eastAsia="zh-CN"/>
              </w:rPr>
            </w:pPr>
            <w:r>
              <w:rPr>
                <w:rStyle w:val="12"/>
                <w:rFonts w:hint="eastAsia" w:ascii="仿宋" w:hAnsi="仿宋" w:eastAsia="仿宋" w:cs="仿宋"/>
                <w:color w:val="000000"/>
                <w:kern w:val="0"/>
                <w:sz w:val="28"/>
                <w:szCs w:val="28"/>
                <w:lang w:val="en-US" w:eastAsia="zh-CN"/>
              </w:rPr>
              <w:t>修订情况：</w:t>
            </w:r>
            <w:r>
              <w:rPr>
                <w:rFonts w:hint="eastAsia" w:ascii="仿宋" w:hAnsi="仿宋" w:eastAsia="仿宋" w:cs="仿宋"/>
                <w:color w:val="auto"/>
                <w:sz w:val="28"/>
                <w:szCs w:val="28"/>
                <w:lang w:val="en-US" w:eastAsia="zh-CN"/>
              </w:rPr>
              <w:t>（增加</w:t>
            </w:r>
            <w:r>
              <w:rPr>
                <w:rFonts w:hint="eastAsia" w:ascii="黑体" w:hAnsi="黑体" w:eastAsia="黑体" w:cs="黑体"/>
                <w:color w:val="FF0000"/>
                <w:kern w:val="2"/>
                <w:sz w:val="28"/>
                <w:szCs w:val="28"/>
                <w:shd w:val="clear" w:color="auto" w:fill="FFFFFF"/>
                <w:lang w:val="en-US" w:eastAsia="zh-CN"/>
              </w:rPr>
              <w:t>“</w:t>
            </w:r>
            <w:r>
              <w:rPr>
                <w:rFonts w:hint="eastAsia" w:ascii="黑体" w:hAnsi="黑体" w:eastAsia="黑体" w:cs="黑体"/>
                <w:color w:val="FF0000"/>
                <w:kern w:val="2"/>
                <w:sz w:val="28"/>
                <w:szCs w:val="28"/>
                <w:shd w:val="clear" w:color="auto" w:fill="FFFFFF"/>
                <w:lang w:val="zh-TW" w:eastAsia="zh-CN"/>
              </w:rPr>
              <w:t>应急管理部门应当对建设单位提交的文件、资料进行核对或审查。对建设项目安全条件审查提交的材料齐全的，应于5个工作日内向建设单位出具建设项目安全条件审查意见书。材料不齐全的，不予接收材料并一次性告知需要补齐的材料”</w:t>
            </w:r>
            <w:r>
              <w:rPr>
                <w:rFonts w:hint="eastAsia" w:ascii="仿宋" w:hAnsi="仿宋" w:eastAsia="仿宋" w:cs="仿宋"/>
                <w:color w:val="auto"/>
                <w:sz w:val="28"/>
                <w:szCs w:val="28"/>
                <w:lang w:val="zh-TW" w:eastAsia="zh-CN"/>
              </w:rPr>
              <w:t>）</w:t>
            </w:r>
            <w:r>
              <w:rPr>
                <w:rFonts w:hint="eastAsia" w:ascii="仿宋" w:hAnsi="仿宋" w:eastAsia="仿宋" w:cs="仿宋"/>
                <w:color w:val="auto"/>
                <w:sz w:val="28"/>
                <w:szCs w:val="28"/>
                <w:lang w:val="en-US" w:eastAsia="zh-CN"/>
              </w:rPr>
              <w:t>将原文第三十九条中对建设项目安全条</w:t>
            </w:r>
            <w:r>
              <w:rPr>
                <w:rFonts w:hint="eastAsia" w:ascii="仿宋" w:hAnsi="仿宋" w:eastAsia="仿宋" w:cs="仿宋"/>
                <w:b w:val="0"/>
                <w:bCs w:val="0"/>
                <w:color w:val="auto"/>
                <w:kern w:val="0"/>
                <w:sz w:val="28"/>
                <w:szCs w:val="28"/>
                <w:highlight w:val="none"/>
                <w:lang w:val="en-US" w:eastAsia="zh-CN"/>
              </w:rPr>
              <w:t>件审查“</w:t>
            </w:r>
            <w:r>
              <w:rPr>
                <w:rFonts w:hint="eastAsia" w:ascii="仿宋" w:hAnsi="仿宋" w:eastAsia="仿宋" w:cs="仿宋"/>
                <w:color w:val="auto"/>
                <w:sz w:val="28"/>
                <w:szCs w:val="28"/>
              </w:rPr>
              <w:t>应于当天向建设单位出具</w:t>
            </w:r>
            <w:r>
              <w:rPr>
                <w:rFonts w:hint="eastAsia" w:ascii="仿宋" w:hAnsi="仿宋" w:eastAsia="仿宋" w:cs="仿宋"/>
                <w:color w:val="auto"/>
                <w:sz w:val="28"/>
                <w:szCs w:val="28"/>
                <w:lang w:eastAsia="zh-CN"/>
              </w:rPr>
              <w:t>建设项目安全条件审查</w:t>
            </w:r>
            <w:r>
              <w:rPr>
                <w:rFonts w:hint="eastAsia" w:ascii="仿宋" w:hAnsi="仿宋" w:eastAsia="仿宋" w:cs="仿宋"/>
                <w:color w:val="auto"/>
                <w:sz w:val="28"/>
                <w:szCs w:val="28"/>
              </w:rPr>
              <w:t>备案回执</w:t>
            </w:r>
            <w:r>
              <w:rPr>
                <w:rFonts w:hint="eastAsia" w:ascii="仿宋" w:hAnsi="仿宋" w:eastAsia="仿宋" w:cs="仿宋"/>
                <w:b w:val="0"/>
                <w:bCs w:val="0"/>
                <w:color w:val="auto"/>
                <w:kern w:val="0"/>
                <w:sz w:val="28"/>
                <w:szCs w:val="28"/>
                <w:highlight w:val="none"/>
                <w:lang w:val="en-US" w:eastAsia="zh-CN"/>
              </w:rPr>
              <w:t>”修改为“</w:t>
            </w:r>
            <w:r>
              <w:rPr>
                <w:rFonts w:hint="eastAsia" w:ascii="仿宋" w:hAnsi="仿宋" w:eastAsia="仿宋" w:cs="仿宋"/>
                <w:b w:val="0"/>
                <w:bCs w:val="0"/>
                <w:color w:val="auto"/>
                <w:kern w:val="0"/>
                <w:sz w:val="28"/>
                <w:szCs w:val="28"/>
                <w:highlight w:val="none"/>
                <w:lang w:val="zh-TW" w:eastAsia="zh-CN"/>
              </w:rPr>
              <w:t>应于5个工作日内向建设单位出具建设项目安全条件审查意见书</w:t>
            </w:r>
            <w:r>
              <w:rPr>
                <w:rFonts w:hint="eastAsia" w:ascii="仿宋" w:hAnsi="仿宋" w:eastAsia="仿宋" w:cs="仿宋"/>
                <w:b w:val="0"/>
                <w:bCs w:val="0"/>
                <w:color w:val="auto"/>
                <w:kern w:val="0"/>
                <w:sz w:val="28"/>
                <w:szCs w:val="28"/>
                <w:highlight w:val="none"/>
                <w:lang w:val="en-US" w:eastAsia="zh-CN"/>
              </w:rPr>
              <w:t>”，并整合到同一条款中。原文在执行过程中，受基层应急管理部门实际行政办公条件等因素限制，在企业提交资料的当天往往难以完成审查备案工作，无法有效保障审查的严肃性和精准性。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pct"/>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 w:hAnsi="仿宋" w:eastAsia="仿宋" w:cs="仿宋"/>
                <w:b/>
                <w:bCs/>
                <w:color w:val="000000"/>
                <w:kern w:val="0"/>
                <w:sz w:val="28"/>
                <w:szCs w:val="28"/>
              </w:rPr>
            </w:pPr>
            <w:r>
              <w:rPr>
                <w:rStyle w:val="12"/>
                <w:rFonts w:hint="eastAsia" w:ascii="仿宋" w:hAnsi="仿宋" w:eastAsia="仿宋" w:cs="仿宋"/>
                <w:color w:val="000000"/>
                <w:kern w:val="0"/>
                <w:sz w:val="28"/>
                <w:szCs w:val="28"/>
              </w:rPr>
              <w:t>第</w:t>
            </w:r>
            <w:r>
              <w:rPr>
                <w:rStyle w:val="12"/>
                <w:rFonts w:hint="eastAsia" w:ascii="仿宋" w:hAnsi="仿宋" w:eastAsia="仿宋" w:cs="仿宋"/>
                <w:color w:val="000000"/>
                <w:kern w:val="0"/>
                <w:sz w:val="28"/>
                <w:szCs w:val="28"/>
                <w:lang w:eastAsia="zh-CN"/>
              </w:rPr>
              <w:t>三十八</w:t>
            </w:r>
            <w:r>
              <w:rPr>
                <w:rStyle w:val="12"/>
                <w:rFonts w:hint="eastAsia" w:ascii="仿宋" w:hAnsi="仿宋" w:eastAsia="仿宋" w:cs="仿宋"/>
                <w:color w:val="000000"/>
                <w:kern w:val="0"/>
                <w:sz w:val="28"/>
                <w:szCs w:val="28"/>
              </w:rPr>
              <w:t>条</w:t>
            </w:r>
            <w:r>
              <w:rPr>
                <w:rFonts w:hint="eastAsia" w:ascii="仿宋" w:hAnsi="仿宋" w:eastAsia="仿宋" w:cs="仿宋"/>
                <w:color w:val="000000"/>
                <w:kern w:val="0"/>
                <w:sz w:val="28"/>
                <w:szCs w:val="28"/>
              </w:rPr>
              <w:t xml:space="preserve"> </w:t>
            </w:r>
            <w:r>
              <w:rPr>
                <w:rStyle w:val="12"/>
                <w:rFonts w:hint="eastAsia" w:ascii="仿宋" w:hAnsi="仿宋" w:eastAsia="仿宋" w:cs="仿宋"/>
                <w:b w:val="0"/>
                <w:bCs/>
                <w:color w:val="000000"/>
                <w:kern w:val="0"/>
                <w:sz w:val="28"/>
                <w:szCs w:val="28"/>
              </w:rPr>
              <w:t>对</w:t>
            </w:r>
            <w:r>
              <w:rPr>
                <w:rStyle w:val="12"/>
                <w:rFonts w:hint="eastAsia" w:ascii="仿宋" w:hAnsi="仿宋" w:eastAsia="仿宋" w:cs="仿宋"/>
                <w:b w:val="0"/>
                <w:bCs/>
                <w:color w:val="000000"/>
                <w:kern w:val="0"/>
                <w:sz w:val="28"/>
                <w:szCs w:val="28"/>
                <w:lang w:eastAsia="zh-CN"/>
              </w:rPr>
              <w:t>适用</w:t>
            </w:r>
            <w:r>
              <w:rPr>
                <w:rFonts w:hint="eastAsia" w:ascii="仿宋" w:hAnsi="仿宋" w:eastAsia="仿宋" w:cs="仿宋"/>
                <w:color w:val="000000"/>
                <w:sz w:val="28"/>
                <w:szCs w:val="28"/>
              </w:rPr>
              <w:t>简化程序的建设项目，</w:t>
            </w:r>
            <w:r>
              <w:rPr>
                <w:rFonts w:hint="eastAsia" w:ascii="仿宋" w:hAnsi="仿宋" w:eastAsia="仿宋" w:cs="仿宋"/>
                <w:strike w:val="0"/>
                <w:color w:val="000000"/>
                <w:sz w:val="28"/>
                <w:szCs w:val="28"/>
                <w:u w:val="none"/>
                <w:lang w:eastAsia="zh-CN"/>
              </w:rPr>
              <w:t>其安全设施设计审查实行形式审查。</w:t>
            </w:r>
            <w:r>
              <w:rPr>
                <w:rFonts w:hint="eastAsia" w:ascii="仿宋" w:hAnsi="仿宋" w:eastAsia="仿宋" w:cs="仿宋"/>
                <w:color w:val="000000"/>
                <w:kern w:val="0"/>
                <w:sz w:val="28"/>
                <w:szCs w:val="28"/>
              </w:rPr>
              <w:t>建设单位应当</w:t>
            </w:r>
            <w:r>
              <w:rPr>
                <w:rFonts w:hint="eastAsia" w:ascii="仿宋" w:hAnsi="仿宋" w:eastAsia="仿宋" w:cs="仿宋"/>
                <w:color w:val="000000"/>
                <w:kern w:val="0"/>
                <w:sz w:val="28"/>
                <w:szCs w:val="28"/>
                <w:lang w:eastAsia="zh-CN"/>
              </w:rPr>
              <w:t>在建设项目初步设计完成后、详细设计开始前，</w:t>
            </w:r>
            <w:r>
              <w:rPr>
                <w:rFonts w:hint="eastAsia" w:ascii="仿宋" w:hAnsi="仿宋" w:eastAsia="仿宋" w:cs="仿宋"/>
                <w:color w:val="000000"/>
                <w:kern w:val="0"/>
                <w:sz w:val="28"/>
                <w:szCs w:val="28"/>
              </w:rPr>
              <w:t>向相应的安全生产监督管理部门</w:t>
            </w:r>
            <w:r>
              <w:rPr>
                <w:rFonts w:hint="eastAsia" w:ascii="仿宋" w:hAnsi="仿宋" w:eastAsia="仿宋" w:cs="仿宋"/>
                <w:color w:val="000000"/>
                <w:kern w:val="0"/>
                <w:sz w:val="28"/>
                <w:szCs w:val="28"/>
                <w:lang w:eastAsia="zh-CN"/>
              </w:rPr>
              <w:t>提交本实施细则第十九条规定的文件、资料和建设项目安全设施设计符合相关法律法规、标准规范的承诺书，并对其真实性负责。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宋体" w:hAnsi="宋体" w:eastAsia="宋体" w:cs="宋体"/>
                <w:i w:val="0"/>
                <w:color w:val="000000"/>
                <w:sz w:val="28"/>
                <w:szCs w:val="28"/>
                <w:highlight w:val="none"/>
                <w:u w:val="none"/>
              </w:rPr>
            </w:pPr>
            <w:r>
              <w:rPr>
                <w:rStyle w:val="12"/>
                <w:rFonts w:hint="eastAsia" w:ascii="仿宋" w:hAnsi="仿宋" w:eastAsia="仿宋" w:cs="仿宋"/>
                <w:color w:val="000000"/>
                <w:kern w:val="0"/>
                <w:sz w:val="28"/>
                <w:szCs w:val="28"/>
              </w:rPr>
              <w:t>第</w:t>
            </w:r>
            <w:r>
              <w:rPr>
                <w:rStyle w:val="12"/>
                <w:rFonts w:hint="eastAsia" w:ascii="仿宋" w:hAnsi="仿宋" w:eastAsia="仿宋" w:cs="仿宋"/>
                <w:color w:val="000000"/>
                <w:kern w:val="0"/>
                <w:sz w:val="28"/>
                <w:szCs w:val="28"/>
                <w:lang w:eastAsia="zh-CN"/>
              </w:rPr>
              <w:t>三十九</w:t>
            </w:r>
            <w:r>
              <w:rPr>
                <w:rStyle w:val="12"/>
                <w:rFonts w:hint="eastAsia" w:ascii="仿宋" w:hAnsi="仿宋" w:eastAsia="仿宋" w:cs="仿宋"/>
                <w:color w:val="000000"/>
                <w:kern w:val="0"/>
                <w:sz w:val="28"/>
                <w:szCs w:val="28"/>
              </w:rPr>
              <w:t>条</w:t>
            </w:r>
            <w:r>
              <w:rPr>
                <w:rFonts w:hint="eastAsia" w:ascii="仿宋" w:hAnsi="仿宋" w:eastAsia="仿宋" w:cs="仿宋"/>
                <w:color w:val="000000"/>
                <w:kern w:val="0"/>
                <w:sz w:val="28"/>
                <w:szCs w:val="28"/>
              </w:rPr>
              <w:t xml:space="preserve"> </w:t>
            </w:r>
            <w:r>
              <w:rPr>
                <w:rFonts w:hint="eastAsia" w:ascii="仿宋" w:hAnsi="仿宋" w:eastAsia="仿宋" w:cs="仿宋"/>
                <w:color w:val="000000"/>
                <w:sz w:val="28"/>
                <w:szCs w:val="28"/>
              </w:rPr>
              <w:t>安全生产监督管理部门应当对建设单位</w:t>
            </w:r>
            <w:r>
              <w:rPr>
                <w:rFonts w:hint="eastAsia" w:ascii="仿宋" w:hAnsi="仿宋" w:eastAsia="仿宋" w:cs="仿宋"/>
                <w:color w:val="000000"/>
                <w:sz w:val="28"/>
                <w:szCs w:val="28"/>
                <w:lang w:eastAsia="zh-CN"/>
              </w:rPr>
              <w:t>提交</w:t>
            </w:r>
            <w:r>
              <w:rPr>
                <w:rFonts w:hint="eastAsia" w:ascii="仿宋" w:hAnsi="仿宋" w:eastAsia="仿宋" w:cs="仿宋"/>
                <w:color w:val="000000"/>
                <w:sz w:val="28"/>
                <w:szCs w:val="28"/>
              </w:rPr>
              <w:t>的文件、资料进行核对</w:t>
            </w:r>
            <w:r>
              <w:rPr>
                <w:rFonts w:hint="eastAsia" w:ascii="仿宋" w:hAnsi="仿宋" w:eastAsia="仿宋" w:cs="仿宋"/>
                <w:color w:val="000000"/>
                <w:sz w:val="28"/>
                <w:szCs w:val="28"/>
                <w:lang w:eastAsia="zh-CN"/>
              </w:rPr>
              <w:t>或审查</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对建设项目安全条件审查提交</w:t>
            </w:r>
            <w:r>
              <w:rPr>
                <w:rFonts w:hint="eastAsia" w:ascii="仿宋" w:hAnsi="仿宋" w:eastAsia="仿宋" w:cs="仿宋"/>
                <w:color w:val="000000"/>
                <w:sz w:val="28"/>
                <w:szCs w:val="28"/>
              </w:rPr>
              <w:t>材料齐全的，应于当天向建设单位出具</w:t>
            </w:r>
            <w:r>
              <w:rPr>
                <w:rFonts w:hint="eastAsia" w:ascii="仿宋" w:hAnsi="仿宋" w:eastAsia="仿宋" w:cs="仿宋"/>
                <w:color w:val="000000"/>
                <w:sz w:val="28"/>
                <w:szCs w:val="28"/>
                <w:lang w:eastAsia="zh-CN"/>
              </w:rPr>
              <w:t>建设项目安全条件审查</w:t>
            </w:r>
            <w:r>
              <w:rPr>
                <w:rFonts w:hint="eastAsia" w:ascii="仿宋" w:hAnsi="仿宋" w:eastAsia="仿宋" w:cs="仿宋"/>
                <w:color w:val="000000"/>
                <w:sz w:val="28"/>
                <w:szCs w:val="28"/>
              </w:rPr>
              <w:t>备案回执。</w:t>
            </w:r>
            <w:r>
              <w:rPr>
                <w:rFonts w:hint="eastAsia" w:ascii="仿宋" w:hAnsi="仿宋" w:eastAsia="仿宋" w:cs="仿宋"/>
                <w:color w:val="000000"/>
                <w:sz w:val="28"/>
                <w:szCs w:val="28"/>
                <w:lang w:eastAsia="zh-CN"/>
              </w:rPr>
              <w:t>对建设项目安全设施设计审查提交材料齐全的，应于</w:t>
            </w:r>
            <w:r>
              <w:rPr>
                <w:rFonts w:hint="eastAsia" w:ascii="仿宋" w:hAnsi="仿宋" w:eastAsia="仿宋" w:cs="仿宋"/>
                <w:color w:val="000000"/>
                <w:sz w:val="28"/>
                <w:szCs w:val="28"/>
                <w:lang w:val="en-US" w:eastAsia="zh-CN"/>
              </w:rPr>
              <w:t>5个工作日内向</w:t>
            </w:r>
            <w:r>
              <w:rPr>
                <w:rFonts w:hint="eastAsia" w:ascii="仿宋" w:hAnsi="仿宋" w:eastAsia="仿宋" w:cs="仿宋"/>
                <w:color w:val="000000"/>
                <w:sz w:val="28"/>
                <w:szCs w:val="28"/>
              </w:rPr>
              <w:t>建设单位出具</w:t>
            </w:r>
            <w:r>
              <w:rPr>
                <w:rFonts w:hint="eastAsia" w:ascii="仿宋" w:hAnsi="仿宋" w:eastAsia="仿宋" w:cs="仿宋"/>
                <w:color w:val="000000"/>
                <w:sz w:val="28"/>
                <w:szCs w:val="28"/>
                <w:lang w:eastAsia="zh-CN"/>
              </w:rPr>
              <w:t>建设项目安全设施设计审查意见书。</w:t>
            </w:r>
            <w:r>
              <w:rPr>
                <w:rFonts w:hint="eastAsia" w:ascii="仿宋" w:hAnsi="仿宋" w:eastAsia="仿宋" w:cs="仿宋"/>
                <w:color w:val="000000"/>
                <w:sz w:val="28"/>
                <w:szCs w:val="28"/>
              </w:rPr>
              <w:t>材料不齐全的，不予接收材料并</w:t>
            </w:r>
            <w:r>
              <w:rPr>
                <w:rFonts w:hint="eastAsia" w:ascii="仿宋" w:hAnsi="仿宋" w:eastAsia="仿宋" w:cs="仿宋"/>
                <w:color w:val="000000"/>
                <w:kern w:val="0"/>
                <w:sz w:val="28"/>
                <w:szCs w:val="28"/>
              </w:rPr>
              <w:t>一次性告知需要补齐的材料</w:t>
            </w:r>
            <w:r>
              <w:rPr>
                <w:rFonts w:hint="eastAsia" w:ascii="仿宋" w:hAnsi="仿宋" w:eastAsia="仿宋" w:cs="仿宋"/>
                <w:color w:val="000000"/>
                <w:sz w:val="28"/>
                <w:szCs w:val="28"/>
              </w:rPr>
              <w:t>。</w:t>
            </w: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28"/>
                <w:szCs w:val="28"/>
                <w:highlight w:val="none"/>
                <w:lang w:val="zh-TW" w:eastAsia="zh-CN"/>
              </w:rPr>
            </w:pPr>
            <w:r>
              <w:rPr>
                <w:rStyle w:val="12"/>
                <w:rFonts w:hint="eastAsia" w:ascii="仿宋" w:hAnsi="仿宋" w:eastAsia="仿宋" w:cs="仿宋"/>
                <w:color w:val="000000"/>
                <w:kern w:val="0"/>
                <w:sz w:val="28"/>
                <w:szCs w:val="28"/>
              </w:rPr>
              <w:t>第</w:t>
            </w:r>
            <w:r>
              <w:rPr>
                <w:rStyle w:val="12"/>
                <w:rFonts w:hint="eastAsia" w:ascii="仿宋" w:hAnsi="仿宋" w:eastAsia="仿宋" w:cs="仿宋"/>
                <w:color w:val="000000"/>
                <w:kern w:val="0"/>
                <w:sz w:val="28"/>
                <w:szCs w:val="28"/>
                <w:lang w:val="en-US" w:eastAsia="zh-CN"/>
              </w:rPr>
              <w:t>四十</w:t>
            </w:r>
            <w:r>
              <w:rPr>
                <w:rStyle w:val="12"/>
                <w:rFonts w:hint="eastAsia" w:ascii="仿宋" w:hAnsi="仿宋" w:eastAsia="仿宋" w:cs="仿宋"/>
                <w:color w:val="000000"/>
                <w:kern w:val="0"/>
                <w:sz w:val="28"/>
                <w:szCs w:val="28"/>
              </w:rPr>
              <w:t>条</w:t>
            </w:r>
            <w:r>
              <w:rPr>
                <w:rFonts w:hint="eastAsia" w:ascii="仿宋" w:hAnsi="仿宋" w:eastAsia="仿宋" w:cs="仿宋"/>
                <w:color w:val="000000"/>
                <w:kern w:val="0"/>
                <w:sz w:val="28"/>
                <w:szCs w:val="28"/>
              </w:rPr>
              <w:t xml:space="preserve"> </w:t>
            </w:r>
            <w:r>
              <w:rPr>
                <w:rStyle w:val="12"/>
                <w:rFonts w:hint="eastAsia" w:ascii="仿宋" w:hAnsi="仿宋" w:eastAsia="仿宋" w:cs="仿宋"/>
                <w:b w:val="0"/>
                <w:bCs/>
                <w:color w:val="000000"/>
                <w:kern w:val="0"/>
                <w:sz w:val="28"/>
                <w:szCs w:val="28"/>
              </w:rPr>
              <w:t>对</w:t>
            </w:r>
            <w:r>
              <w:rPr>
                <w:rStyle w:val="12"/>
                <w:rFonts w:hint="eastAsia" w:ascii="仿宋" w:hAnsi="仿宋" w:eastAsia="仿宋" w:cs="仿宋"/>
                <w:b w:val="0"/>
                <w:bCs/>
                <w:color w:val="000000"/>
                <w:kern w:val="0"/>
                <w:sz w:val="28"/>
                <w:szCs w:val="28"/>
                <w:lang w:eastAsia="zh-CN"/>
              </w:rPr>
              <w:t>适用</w:t>
            </w:r>
            <w:r>
              <w:rPr>
                <w:rFonts w:hint="eastAsia" w:ascii="仿宋" w:hAnsi="仿宋" w:eastAsia="仿宋" w:cs="仿宋"/>
                <w:color w:val="000000"/>
                <w:sz w:val="28"/>
                <w:szCs w:val="28"/>
              </w:rPr>
              <w:t>简化程序的建设项目</w:t>
            </w:r>
            <w:r>
              <w:rPr>
                <w:rFonts w:hint="eastAsia" w:ascii="仿宋" w:hAnsi="仿宋" w:eastAsia="仿宋" w:cs="仿宋"/>
                <w:color w:val="000000"/>
                <w:sz w:val="28"/>
                <w:szCs w:val="28"/>
                <w:lang w:eastAsia="zh-CN"/>
              </w:rPr>
              <w:t>，</w:t>
            </w:r>
            <w:r>
              <w:rPr>
                <w:rFonts w:hint="eastAsia" w:ascii="仿宋" w:hAnsi="仿宋" w:eastAsia="仿宋" w:cs="仿宋"/>
                <w:strike w:val="0"/>
                <w:color w:val="000000"/>
                <w:sz w:val="28"/>
                <w:szCs w:val="28"/>
                <w:u w:val="none"/>
                <w:lang w:eastAsia="zh-CN"/>
              </w:rPr>
              <w:t>其安全设施设计审查实行形式审查。</w:t>
            </w:r>
            <w:r>
              <w:rPr>
                <w:rFonts w:hint="eastAsia" w:ascii="仿宋" w:hAnsi="仿宋" w:eastAsia="仿宋" w:cs="仿宋"/>
                <w:color w:val="000000"/>
                <w:kern w:val="0"/>
                <w:sz w:val="28"/>
                <w:szCs w:val="28"/>
              </w:rPr>
              <w:t>建设单位应当</w:t>
            </w:r>
            <w:r>
              <w:rPr>
                <w:rFonts w:hint="eastAsia" w:ascii="仿宋" w:hAnsi="仿宋" w:eastAsia="仿宋" w:cs="仿宋"/>
                <w:color w:val="000000"/>
                <w:kern w:val="0"/>
                <w:sz w:val="28"/>
                <w:szCs w:val="28"/>
                <w:lang w:eastAsia="zh-CN"/>
              </w:rPr>
              <w:t>在建设项目初步设计完成后、详细设计开始前，</w:t>
            </w:r>
            <w:r>
              <w:rPr>
                <w:rFonts w:hint="eastAsia" w:ascii="仿宋" w:hAnsi="仿宋" w:eastAsia="仿宋" w:cs="仿宋"/>
                <w:color w:val="000000"/>
                <w:kern w:val="0"/>
                <w:sz w:val="28"/>
                <w:szCs w:val="28"/>
              </w:rPr>
              <w:t>向</w:t>
            </w:r>
            <w:r>
              <w:rPr>
                <w:rFonts w:hint="eastAsia" w:ascii="仿宋" w:hAnsi="仿宋" w:eastAsia="仿宋" w:cs="仿宋"/>
                <w:color w:val="000000"/>
                <w:kern w:val="0"/>
                <w:sz w:val="28"/>
                <w:szCs w:val="28"/>
                <w:lang w:val="zh-TW"/>
              </w:rPr>
              <w:t>相应的</w:t>
            </w:r>
            <w:r>
              <w:rPr>
                <w:rFonts w:hint="eastAsia" w:ascii="仿宋" w:hAnsi="仿宋" w:eastAsia="仿宋" w:cs="仿宋"/>
                <w:b w:val="0"/>
                <w:bCs w:val="0"/>
                <w:color w:val="000000"/>
                <w:kern w:val="0"/>
                <w:sz w:val="28"/>
                <w:szCs w:val="28"/>
                <w:lang w:val="zh-TW" w:eastAsia="zh-CN"/>
              </w:rPr>
              <w:t>应急管理</w:t>
            </w:r>
            <w:r>
              <w:rPr>
                <w:rFonts w:hint="eastAsia" w:ascii="仿宋" w:hAnsi="仿宋" w:eastAsia="仿宋" w:cs="仿宋"/>
                <w:color w:val="000000"/>
                <w:kern w:val="0"/>
                <w:sz w:val="28"/>
                <w:szCs w:val="28"/>
                <w:lang w:val="zh-TW"/>
              </w:rPr>
              <w:t>部门</w:t>
            </w:r>
            <w:r>
              <w:rPr>
                <w:rFonts w:hint="eastAsia" w:ascii="仿宋" w:hAnsi="仿宋" w:eastAsia="仿宋" w:cs="仿宋"/>
                <w:color w:val="000000"/>
                <w:kern w:val="0"/>
                <w:sz w:val="28"/>
                <w:szCs w:val="28"/>
                <w:lang w:val="zh-TW" w:eastAsia="zh-CN"/>
              </w:rPr>
              <w:t>提交本实施细则第十</w:t>
            </w:r>
            <w:r>
              <w:rPr>
                <w:rFonts w:hint="eastAsia" w:ascii="仿宋" w:hAnsi="仿宋" w:eastAsia="仿宋" w:cs="仿宋"/>
                <w:color w:val="FF0000"/>
                <w:kern w:val="0"/>
                <w:sz w:val="28"/>
                <w:szCs w:val="28"/>
                <w:lang w:val="en-US" w:eastAsia="zh-CN"/>
              </w:rPr>
              <w:t>八</w:t>
            </w:r>
            <w:r>
              <w:rPr>
                <w:rFonts w:hint="eastAsia" w:ascii="仿宋" w:hAnsi="仿宋" w:eastAsia="仿宋" w:cs="仿宋"/>
                <w:color w:val="000000"/>
                <w:kern w:val="0"/>
                <w:sz w:val="28"/>
                <w:szCs w:val="28"/>
                <w:lang w:val="zh-TW" w:eastAsia="zh-CN"/>
              </w:rPr>
              <w:t>条规定的文件、资料和建设项目安全设施设计符合相关法律法规、标准规范的承诺书，</w:t>
            </w:r>
            <w:r>
              <w:rPr>
                <w:rFonts w:hint="eastAsia" w:ascii="仿宋" w:hAnsi="仿宋" w:eastAsia="仿宋" w:cs="仿宋"/>
                <w:color w:val="000000"/>
                <w:kern w:val="0"/>
                <w:sz w:val="28"/>
                <w:szCs w:val="28"/>
                <w:highlight w:val="none"/>
                <w:lang w:val="zh-TW" w:eastAsia="zh-CN"/>
              </w:rPr>
              <w:t>并对其真实性负责。</w:t>
            </w:r>
          </w:p>
          <w:p>
            <w:pPr>
              <w:snapToGrid/>
              <w:spacing w:line="560" w:lineRule="exact"/>
              <w:ind w:firstLine="643"/>
              <w:outlineLvl w:val="9"/>
              <w:rPr>
                <w:rFonts w:hint="eastAsia" w:ascii="黑体" w:hAnsi="黑体" w:eastAsia="黑体" w:cs="黑体"/>
                <w:color w:val="FF0000"/>
                <w:kern w:val="2"/>
                <w:sz w:val="28"/>
                <w:szCs w:val="28"/>
                <w:shd w:val="clear" w:color="auto" w:fill="FFFFFF"/>
                <w:lang w:val="zh-TW" w:eastAsia="zh-CN"/>
              </w:rPr>
            </w:pPr>
            <w:r>
              <w:rPr>
                <w:rFonts w:hint="eastAsia" w:ascii="黑体" w:hAnsi="黑体" w:eastAsia="黑体" w:cs="黑体"/>
                <w:color w:val="FF0000"/>
                <w:kern w:val="2"/>
                <w:sz w:val="28"/>
                <w:szCs w:val="28"/>
                <w:shd w:val="clear" w:color="auto" w:fill="FFFFFF"/>
                <w:lang w:val="zh-TW" w:eastAsia="zh-CN"/>
              </w:rPr>
              <w:t>应急管理部门应当对建设单位提交的文件、资料进行核对或审查。对建设项目安全设施设计审查提交的材料齐全的，应于5个工作日内向建设单位出具建设项目安全设施设计审查意见书。材料不齐全的，不予接收材料并一次性告知需要补齐的材料。</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8"/>
                <w:szCs w:val="28"/>
                <w:highlight w:val="none"/>
                <w:u w:val="none"/>
              </w:rPr>
            </w:pPr>
          </w:p>
        </w:tc>
        <w:tc>
          <w:tcPr>
            <w:tcW w:w="1885" w:type="pct"/>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default"/>
                <w:lang w:val="en-US"/>
              </w:rPr>
            </w:pPr>
            <w:r>
              <w:rPr>
                <w:rFonts w:hint="eastAsia" w:ascii="仿宋" w:hAnsi="仿宋" w:eastAsia="仿宋" w:cs="仿宋"/>
                <w:b/>
                <w:bCs/>
                <w:color w:val="000000"/>
                <w:kern w:val="0"/>
                <w:sz w:val="28"/>
                <w:szCs w:val="28"/>
                <w:lang w:val="en-US" w:eastAsia="zh-CN"/>
              </w:rPr>
              <w:t>修订情况：</w:t>
            </w:r>
            <w:r>
              <w:rPr>
                <w:rFonts w:hint="eastAsia" w:ascii="仿宋" w:hAnsi="仿宋" w:eastAsia="仿宋" w:cs="仿宋"/>
                <w:color w:val="000000"/>
                <w:kern w:val="0"/>
                <w:sz w:val="28"/>
                <w:szCs w:val="28"/>
                <w:lang w:val="en-US" w:eastAsia="zh-CN"/>
              </w:rPr>
              <w:t>（增加</w:t>
            </w:r>
            <w:r>
              <w:rPr>
                <w:rFonts w:hint="eastAsia" w:ascii="黑体" w:hAnsi="黑体" w:eastAsia="黑体" w:cs="黑体"/>
                <w:color w:val="FF0000"/>
                <w:kern w:val="2"/>
                <w:sz w:val="28"/>
                <w:szCs w:val="28"/>
                <w:shd w:val="clear" w:color="auto" w:fill="FFFFFF"/>
                <w:lang w:val="en-US" w:eastAsia="zh-CN"/>
              </w:rPr>
              <w:t>“</w:t>
            </w:r>
            <w:r>
              <w:rPr>
                <w:rFonts w:hint="eastAsia" w:ascii="黑体" w:hAnsi="黑体" w:eastAsia="黑体" w:cs="黑体"/>
                <w:color w:val="FF0000"/>
                <w:kern w:val="2"/>
                <w:sz w:val="28"/>
                <w:szCs w:val="28"/>
                <w:shd w:val="clear" w:color="auto" w:fill="FFFFFF"/>
                <w:lang w:val="zh-TW" w:eastAsia="zh-CN"/>
              </w:rPr>
              <w:t>应急管理部门应当对建设单位提交的文件、资料进行核对或审查。对建设项目安全设施设计审查提交的材料齐全的，应于5个工作日内向建设单位出具建设项目安全设施设计审查意见书。材料不齐全的，不予接收材料并一次性告知需要补齐的材料”</w:t>
            </w:r>
            <w:r>
              <w:rPr>
                <w:rFonts w:hint="eastAsia" w:ascii="仿宋" w:hAnsi="仿宋" w:eastAsia="仿宋" w:cs="仿宋"/>
                <w:color w:val="000000"/>
                <w:kern w:val="0"/>
                <w:sz w:val="28"/>
                <w:szCs w:val="28"/>
                <w:lang w:val="zh-TW" w:eastAsia="zh-CN"/>
              </w:rPr>
              <w:t>）</w:t>
            </w:r>
            <w:r>
              <w:rPr>
                <w:rFonts w:hint="eastAsia" w:ascii="仿宋" w:hAnsi="仿宋" w:eastAsia="仿宋" w:cs="仿宋"/>
                <w:color w:val="000000"/>
                <w:kern w:val="0"/>
                <w:sz w:val="28"/>
                <w:szCs w:val="28"/>
                <w:lang w:val="en-US" w:eastAsia="zh-CN"/>
              </w:rPr>
              <w:t>将原文第三十九条中的“</w:t>
            </w:r>
            <w:r>
              <w:rPr>
                <w:rFonts w:hint="eastAsia" w:ascii="仿宋" w:hAnsi="仿宋" w:eastAsia="仿宋" w:cs="仿宋"/>
                <w:color w:val="000000"/>
                <w:kern w:val="0"/>
                <w:sz w:val="28"/>
                <w:szCs w:val="28"/>
                <w:lang w:eastAsia="zh-CN"/>
              </w:rPr>
              <w:t>对建设项目安全设施设计审查提交材料齐全的，应于</w:t>
            </w:r>
            <w:r>
              <w:rPr>
                <w:rFonts w:hint="eastAsia" w:ascii="仿宋" w:hAnsi="仿宋" w:eastAsia="仿宋" w:cs="仿宋"/>
                <w:color w:val="000000"/>
                <w:kern w:val="0"/>
                <w:sz w:val="28"/>
                <w:szCs w:val="28"/>
                <w:lang w:val="en-US" w:eastAsia="zh-CN"/>
              </w:rPr>
              <w:t>5个工作日内向</w:t>
            </w:r>
            <w:r>
              <w:rPr>
                <w:rFonts w:hint="eastAsia" w:ascii="仿宋" w:hAnsi="仿宋" w:eastAsia="仿宋" w:cs="仿宋"/>
                <w:color w:val="000000"/>
                <w:kern w:val="0"/>
                <w:sz w:val="28"/>
                <w:szCs w:val="28"/>
                <w:lang w:eastAsia="zh-CN"/>
              </w:rPr>
              <w:t>建设单位出具建设项目安全设施设计审查意见书。材料不齐全的，不予接收材料并一次性告知需要补齐的材料</w:t>
            </w:r>
            <w:r>
              <w:rPr>
                <w:rFonts w:hint="eastAsia" w:ascii="仿宋" w:hAnsi="仿宋" w:eastAsia="仿宋" w:cs="仿宋"/>
                <w:color w:val="000000"/>
                <w:kern w:val="0"/>
                <w:sz w:val="28"/>
                <w:szCs w:val="28"/>
                <w:lang w:val="en-US" w:eastAsia="zh-CN"/>
              </w:rPr>
              <w:t>”整合到本实施细则第四十条中一同表述。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154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b/>
                <w:bCs/>
                <w:color w:val="000000"/>
                <w:kern w:val="0"/>
                <w:sz w:val="28"/>
                <w:szCs w:val="28"/>
              </w:rPr>
            </w:pPr>
            <w:r>
              <w:rPr>
                <w:rStyle w:val="12"/>
                <w:rFonts w:hint="eastAsia" w:ascii="仿宋" w:hAnsi="仿宋" w:eastAsia="仿宋" w:cs="仿宋"/>
                <w:color w:val="000000"/>
                <w:kern w:val="0"/>
                <w:sz w:val="28"/>
                <w:szCs w:val="28"/>
              </w:rPr>
              <w:t>第</w:t>
            </w:r>
            <w:r>
              <w:rPr>
                <w:rStyle w:val="12"/>
                <w:rFonts w:hint="eastAsia" w:ascii="仿宋" w:hAnsi="仿宋" w:eastAsia="仿宋" w:cs="仿宋"/>
                <w:color w:val="000000"/>
                <w:kern w:val="0"/>
                <w:sz w:val="28"/>
                <w:szCs w:val="28"/>
                <w:lang w:eastAsia="zh-CN"/>
              </w:rPr>
              <w:t>四十条</w:t>
            </w:r>
            <w:r>
              <w:rPr>
                <w:rFonts w:hint="eastAsia" w:ascii="仿宋" w:hAnsi="仿宋" w:eastAsia="仿宋" w:cs="仿宋"/>
                <w:color w:val="000000"/>
                <w:kern w:val="0"/>
                <w:sz w:val="28"/>
                <w:szCs w:val="28"/>
              </w:rPr>
              <w:t xml:space="preserve"> </w:t>
            </w:r>
            <w:r>
              <w:rPr>
                <w:rStyle w:val="12"/>
                <w:rFonts w:hint="eastAsia" w:ascii="仿宋" w:hAnsi="仿宋" w:eastAsia="仿宋" w:cs="仿宋"/>
                <w:b w:val="0"/>
                <w:bCs/>
                <w:color w:val="000000"/>
                <w:kern w:val="0"/>
                <w:sz w:val="28"/>
                <w:szCs w:val="28"/>
              </w:rPr>
              <w:t>对</w:t>
            </w:r>
            <w:r>
              <w:rPr>
                <w:rStyle w:val="12"/>
                <w:rFonts w:hint="eastAsia" w:ascii="仿宋" w:hAnsi="仿宋" w:eastAsia="仿宋" w:cs="仿宋"/>
                <w:b w:val="0"/>
                <w:bCs/>
                <w:color w:val="000000"/>
                <w:kern w:val="0"/>
                <w:sz w:val="28"/>
                <w:szCs w:val="28"/>
                <w:lang w:eastAsia="zh-CN"/>
              </w:rPr>
              <w:t>适用</w:t>
            </w:r>
            <w:r>
              <w:rPr>
                <w:rFonts w:hint="eastAsia" w:ascii="仿宋" w:hAnsi="仿宋" w:eastAsia="仿宋" w:cs="仿宋"/>
                <w:color w:val="000000"/>
                <w:sz w:val="28"/>
                <w:szCs w:val="28"/>
              </w:rPr>
              <w:t>简化程序的建设项目，</w:t>
            </w:r>
            <w:r>
              <w:rPr>
                <w:rFonts w:hint="eastAsia" w:ascii="仿宋" w:hAnsi="仿宋" w:eastAsia="仿宋" w:cs="仿宋"/>
                <w:color w:val="auto"/>
                <w:sz w:val="28"/>
                <w:szCs w:val="28"/>
                <w:shd w:val="clear" w:color="FFFFFF" w:fill="D9D9D9"/>
                <w:lang w:eastAsia="zh-CN"/>
              </w:rPr>
              <w:t>根据建设项目实际情况</w:t>
            </w:r>
            <w:r>
              <w:rPr>
                <w:rFonts w:hint="eastAsia" w:ascii="仿宋" w:hAnsi="仿宋" w:eastAsia="仿宋" w:cs="仿宋"/>
                <w:color w:val="FF0000"/>
                <w:sz w:val="28"/>
                <w:szCs w:val="28"/>
                <w:lang w:eastAsia="zh-CN"/>
              </w:rPr>
              <w:t>，</w:t>
            </w:r>
            <w:r>
              <w:rPr>
                <w:rFonts w:hint="eastAsia" w:ascii="仿宋" w:hAnsi="仿宋" w:eastAsia="仿宋" w:cs="仿宋"/>
                <w:color w:val="000000"/>
                <w:sz w:val="28"/>
                <w:szCs w:val="28"/>
                <w:lang w:eastAsia="zh-CN"/>
              </w:rPr>
              <w:t>如需要进行试生产的，其试生产应当按照本实施细则第二十五条至三十一条规定办理</w:t>
            </w:r>
            <w:r>
              <w:rPr>
                <w:rFonts w:hint="eastAsia" w:ascii="仿宋" w:hAnsi="仿宋" w:eastAsia="仿宋" w:cs="仿宋"/>
                <w:color w:val="000000"/>
                <w:sz w:val="28"/>
                <w:szCs w:val="28"/>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i w:val="0"/>
                <w:color w:val="000000"/>
                <w:sz w:val="28"/>
                <w:szCs w:val="28"/>
                <w:highlight w:val="none"/>
                <w:u w:val="none"/>
              </w:rPr>
            </w:pPr>
          </w:p>
        </w:tc>
        <w:tc>
          <w:tcPr>
            <w:tcW w:w="1572"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b w:val="0"/>
                <w:bCs w:val="0"/>
                <w:color w:val="000000"/>
                <w:kern w:val="0"/>
                <w:sz w:val="28"/>
                <w:szCs w:val="28"/>
                <w:lang w:val="zh-TW"/>
              </w:rPr>
            </w:pPr>
            <w:r>
              <w:rPr>
                <w:rStyle w:val="12"/>
                <w:rFonts w:hint="eastAsia" w:ascii="仿宋" w:hAnsi="仿宋" w:eastAsia="仿宋" w:cs="仿宋"/>
                <w:color w:val="000000"/>
                <w:kern w:val="0"/>
                <w:sz w:val="28"/>
                <w:szCs w:val="28"/>
              </w:rPr>
              <w:t>第</w:t>
            </w:r>
            <w:r>
              <w:rPr>
                <w:rStyle w:val="12"/>
                <w:rFonts w:hint="eastAsia" w:ascii="仿宋" w:hAnsi="仿宋" w:eastAsia="仿宋" w:cs="仿宋"/>
                <w:color w:val="000000"/>
                <w:kern w:val="0"/>
                <w:sz w:val="28"/>
                <w:szCs w:val="28"/>
                <w:lang w:val="en-US" w:eastAsia="zh-CN"/>
              </w:rPr>
              <w:t>四十一</w:t>
            </w:r>
            <w:r>
              <w:rPr>
                <w:rStyle w:val="12"/>
                <w:rFonts w:hint="eastAsia" w:ascii="仿宋" w:hAnsi="仿宋" w:eastAsia="仿宋" w:cs="仿宋"/>
                <w:color w:val="000000"/>
                <w:kern w:val="0"/>
                <w:sz w:val="28"/>
                <w:szCs w:val="28"/>
                <w:lang w:eastAsia="zh-CN"/>
              </w:rPr>
              <w:t>条</w:t>
            </w:r>
            <w:r>
              <w:rPr>
                <w:rFonts w:hint="eastAsia" w:ascii="仿宋" w:hAnsi="仿宋" w:eastAsia="仿宋" w:cs="仿宋"/>
                <w:color w:val="000000"/>
                <w:kern w:val="0"/>
                <w:sz w:val="28"/>
                <w:szCs w:val="28"/>
              </w:rPr>
              <w:t xml:space="preserve"> </w:t>
            </w:r>
            <w:r>
              <w:rPr>
                <w:rStyle w:val="12"/>
                <w:rFonts w:hint="eastAsia" w:ascii="仿宋" w:hAnsi="仿宋" w:eastAsia="仿宋" w:cs="仿宋"/>
                <w:b w:val="0"/>
                <w:bCs/>
                <w:color w:val="000000"/>
                <w:kern w:val="0"/>
                <w:sz w:val="28"/>
                <w:szCs w:val="28"/>
              </w:rPr>
              <w:t>对</w:t>
            </w:r>
            <w:r>
              <w:rPr>
                <w:rStyle w:val="12"/>
                <w:rFonts w:hint="eastAsia" w:ascii="仿宋" w:hAnsi="仿宋" w:eastAsia="仿宋" w:cs="仿宋"/>
                <w:b w:val="0"/>
                <w:bCs/>
                <w:color w:val="000000"/>
                <w:kern w:val="0"/>
                <w:sz w:val="28"/>
                <w:szCs w:val="28"/>
                <w:lang w:eastAsia="zh-CN"/>
              </w:rPr>
              <w:t>适用</w:t>
            </w:r>
            <w:r>
              <w:rPr>
                <w:rFonts w:hint="eastAsia" w:ascii="仿宋" w:hAnsi="仿宋" w:eastAsia="仿宋" w:cs="仿宋"/>
                <w:color w:val="000000"/>
                <w:sz w:val="28"/>
                <w:szCs w:val="28"/>
              </w:rPr>
              <w:t>简化程序的建设项</w:t>
            </w:r>
            <w:r>
              <w:rPr>
                <w:rFonts w:hint="eastAsia" w:ascii="仿宋" w:hAnsi="仿宋" w:eastAsia="仿宋" w:cs="仿宋"/>
                <w:color w:val="000000"/>
                <w:kern w:val="0"/>
                <w:sz w:val="28"/>
                <w:szCs w:val="28"/>
                <w:lang w:val="zh-TW"/>
              </w:rPr>
              <w:t>目，</w:t>
            </w:r>
            <w:r>
              <w:rPr>
                <w:rFonts w:hint="eastAsia" w:ascii="黑体" w:hAnsi="黑体" w:eastAsia="黑体" w:cs="黑体"/>
                <w:color w:val="FF0000"/>
                <w:kern w:val="2"/>
                <w:sz w:val="28"/>
                <w:szCs w:val="28"/>
                <w:shd w:val="clear" w:color="auto" w:fill="FFFFFF"/>
                <w:lang w:val="zh-TW" w:eastAsia="zh-CN"/>
              </w:rPr>
              <w:t>可免予试生产。</w:t>
            </w:r>
            <w:r>
              <w:rPr>
                <w:rFonts w:hint="eastAsia" w:ascii="仿宋" w:hAnsi="仿宋" w:eastAsia="仿宋" w:cs="仿宋"/>
                <w:color w:val="000000"/>
                <w:kern w:val="0"/>
                <w:sz w:val="28"/>
                <w:szCs w:val="28"/>
                <w:lang w:val="zh-TW" w:eastAsia="zh-CN"/>
              </w:rPr>
              <w:t>如需要进行试生产的，其试生产应当按照本实施细则第</w:t>
            </w:r>
            <w:r>
              <w:rPr>
                <w:rFonts w:hint="eastAsia" w:ascii="仿宋" w:hAnsi="仿宋" w:eastAsia="仿宋" w:cs="仿宋"/>
                <w:color w:val="000000"/>
                <w:kern w:val="0"/>
                <w:sz w:val="28"/>
                <w:szCs w:val="28"/>
                <w:lang w:val="en-US" w:eastAsia="zh-CN"/>
              </w:rPr>
              <w:t>二十四</w:t>
            </w:r>
            <w:r>
              <w:rPr>
                <w:rFonts w:hint="eastAsia" w:ascii="仿宋" w:hAnsi="仿宋" w:eastAsia="仿宋" w:cs="仿宋"/>
                <w:color w:val="000000"/>
                <w:kern w:val="0"/>
                <w:sz w:val="28"/>
                <w:szCs w:val="28"/>
                <w:lang w:val="zh-TW" w:eastAsia="zh-CN"/>
              </w:rPr>
              <w:t>条至</w:t>
            </w:r>
            <w:r>
              <w:rPr>
                <w:rFonts w:hint="eastAsia" w:ascii="仿宋" w:hAnsi="仿宋" w:eastAsia="仿宋" w:cs="仿宋"/>
                <w:color w:val="000000"/>
                <w:kern w:val="0"/>
                <w:sz w:val="28"/>
                <w:szCs w:val="28"/>
                <w:lang w:val="en-US" w:eastAsia="zh-CN"/>
              </w:rPr>
              <w:t>三十</w:t>
            </w:r>
            <w:r>
              <w:rPr>
                <w:rFonts w:hint="eastAsia" w:ascii="仿宋" w:hAnsi="仿宋" w:eastAsia="仿宋" w:cs="仿宋"/>
                <w:color w:val="000000"/>
                <w:kern w:val="0"/>
                <w:sz w:val="28"/>
                <w:szCs w:val="28"/>
                <w:lang w:val="zh-TW" w:eastAsia="zh-CN"/>
              </w:rPr>
              <w:t>条规定办理</w:t>
            </w:r>
            <w:r>
              <w:rPr>
                <w:rFonts w:hint="eastAsia" w:ascii="仿宋" w:hAnsi="仿宋" w:eastAsia="仿宋" w:cs="仿宋"/>
                <w:color w:val="000000"/>
                <w:kern w:val="0"/>
                <w:sz w:val="28"/>
                <w:szCs w:val="28"/>
                <w:lang w:val="zh-TW"/>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i w:val="0"/>
                <w:color w:val="000000"/>
                <w:sz w:val="28"/>
                <w:szCs w:val="28"/>
                <w:highlight w:val="none"/>
                <w:u w:val="none"/>
              </w:rPr>
            </w:pPr>
          </w:p>
        </w:tc>
        <w:tc>
          <w:tcPr>
            <w:tcW w:w="18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b/>
                <w:i w:val="0"/>
                <w:color w:val="000000"/>
                <w:sz w:val="28"/>
                <w:szCs w:val="28"/>
                <w:highlight w:val="none"/>
                <w:u w:val="none"/>
                <w:lang w:val="en-US" w:eastAsia="zh-CN"/>
              </w:rPr>
            </w:pPr>
            <w:r>
              <w:rPr>
                <w:rFonts w:hint="eastAsia" w:ascii="仿宋" w:hAnsi="仿宋" w:eastAsia="仿宋" w:cs="仿宋"/>
                <w:b/>
                <w:i w:val="0"/>
                <w:color w:val="000000"/>
                <w:sz w:val="28"/>
                <w:szCs w:val="28"/>
                <w:highlight w:val="none"/>
                <w:u w:val="none"/>
                <w:lang w:val="en-US" w:eastAsia="zh-CN"/>
              </w:rPr>
              <w:t>修订情况：</w:t>
            </w:r>
            <w:r>
              <w:rPr>
                <w:rFonts w:hint="eastAsia" w:ascii="仿宋" w:hAnsi="仿宋" w:eastAsia="仿宋" w:cs="仿宋"/>
                <w:b w:val="0"/>
                <w:bCs/>
                <w:i w:val="0"/>
                <w:color w:val="auto"/>
                <w:sz w:val="28"/>
                <w:szCs w:val="28"/>
                <w:highlight w:val="none"/>
                <w:u w:val="none"/>
                <w:lang w:val="en-US" w:eastAsia="zh-CN"/>
              </w:rPr>
              <w:t>（将</w:t>
            </w:r>
            <w:r>
              <w:rPr>
                <w:rFonts w:hint="eastAsia" w:ascii="仿宋" w:hAnsi="仿宋" w:eastAsia="仿宋" w:cs="仿宋"/>
                <w:b w:val="0"/>
                <w:bCs/>
                <w:i w:val="0"/>
                <w:color w:val="auto"/>
                <w:sz w:val="28"/>
                <w:szCs w:val="28"/>
                <w:highlight w:val="none"/>
                <w:u w:val="none"/>
                <w:shd w:val="clear" w:color="FFFFFF" w:fill="D9D9D9"/>
                <w:lang w:val="en-US" w:eastAsia="zh-CN"/>
              </w:rPr>
              <w:t>“根据建设项目实际情况”</w:t>
            </w:r>
            <w:r>
              <w:rPr>
                <w:rFonts w:hint="eastAsia" w:ascii="仿宋" w:hAnsi="仿宋" w:eastAsia="仿宋" w:cs="仿宋"/>
                <w:b w:val="0"/>
                <w:bCs/>
                <w:i w:val="0"/>
                <w:color w:val="auto"/>
                <w:sz w:val="28"/>
                <w:szCs w:val="28"/>
                <w:highlight w:val="none"/>
                <w:u w:val="none"/>
                <w:lang w:val="en-US" w:eastAsia="zh-CN"/>
              </w:rPr>
              <w:t>修改为</w:t>
            </w:r>
            <w:r>
              <w:rPr>
                <w:rFonts w:hint="eastAsia" w:ascii="黑体" w:hAnsi="黑体" w:eastAsia="黑体" w:cs="黑体"/>
                <w:color w:val="FF0000"/>
                <w:kern w:val="2"/>
                <w:sz w:val="28"/>
                <w:szCs w:val="28"/>
                <w:shd w:val="clear" w:color="auto" w:fill="FFFFFF"/>
                <w:lang w:val="en-US" w:eastAsia="zh-CN"/>
              </w:rPr>
              <w:t>“</w:t>
            </w:r>
            <w:r>
              <w:rPr>
                <w:rFonts w:hint="eastAsia" w:ascii="黑体" w:hAnsi="黑体" w:eastAsia="黑体" w:cs="黑体"/>
                <w:color w:val="FF0000"/>
                <w:kern w:val="2"/>
                <w:sz w:val="28"/>
                <w:szCs w:val="28"/>
                <w:shd w:val="clear" w:color="auto" w:fill="FFFFFF"/>
                <w:lang w:val="zh-TW" w:eastAsia="zh-CN"/>
              </w:rPr>
              <w:t>可免予试生产”</w:t>
            </w:r>
            <w:r>
              <w:rPr>
                <w:rFonts w:hint="eastAsia" w:ascii="仿宋" w:hAnsi="仿宋" w:eastAsia="仿宋" w:cs="仿宋"/>
                <w:b w:val="0"/>
                <w:bCs/>
                <w:i w:val="0"/>
                <w:color w:val="000000"/>
                <w:sz w:val="28"/>
                <w:szCs w:val="28"/>
                <w:highlight w:val="none"/>
                <w:u w:val="none"/>
                <w:lang w:val="en-US" w:eastAsia="zh-CN"/>
              </w:rPr>
              <w:t>）使用简化程序的建设项目</w:t>
            </w:r>
            <w:r>
              <w:rPr>
                <w:rFonts w:hint="eastAsia" w:ascii="仿宋" w:hAnsi="仿宋" w:eastAsia="仿宋" w:cs="仿宋"/>
                <w:color w:val="000000"/>
                <w:sz w:val="28"/>
                <w:szCs w:val="28"/>
              </w:rPr>
              <w:t>规模较小、危险程度较低</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工艺路线</w:t>
            </w:r>
            <w:r>
              <w:rPr>
                <w:rFonts w:hint="eastAsia" w:ascii="仿宋" w:hAnsi="仿宋" w:eastAsia="仿宋" w:cs="仿宋"/>
                <w:color w:val="000000"/>
                <w:sz w:val="28"/>
                <w:szCs w:val="28"/>
                <w:lang w:val="en-US" w:eastAsia="zh-CN"/>
              </w:rPr>
              <w:t>较</w:t>
            </w:r>
            <w:r>
              <w:rPr>
                <w:rFonts w:hint="eastAsia" w:ascii="仿宋" w:hAnsi="仿宋" w:eastAsia="仿宋" w:cs="仿宋"/>
                <w:color w:val="000000"/>
                <w:sz w:val="28"/>
                <w:szCs w:val="28"/>
              </w:rPr>
              <w:t>简单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此类建设项目开展试生产对安全生产工作不具有实际性意义，且试生产期间产出的成品储存流转困难，是无证违法经营危险化学品问题的高发点。因此，本实施细则明确</w:t>
            </w:r>
            <w:r>
              <w:rPr>
                <w:rStyle w:val="12"/>
                <w:rFonts w:hint="eastAsia" w:ascii="仿宋" w:hAnsi="仿宋" w:eastAsia="仿宋" w:cs="仿宋"/>
                <w:b w:val="0"/>
                <w:bCs/>
                <w:color w:val="000000"/>
                <w:kern w:val="0"/>
                <w:sz w:val="28"/>
                <w:szCs w:val="28"/>
                <w:lang w:eastAsia="zh-CN"/>
              </w:rPr>
              <w:t>适用</w:t>
            </w:r>
            <w:r>
              <w:rPr>
                <w:rFonts w:hint="eastAsia" w:ascii="仿宋" w:hAnsi="仿宋" w:eastAsia="仿宋" w:cs="仿宋"/>
                <w:color w:val="000000"/>
                <w:sz w:val="28"/>
                <w:szCs w:val="28"/>
              </w:rPr>
              <w:t>简化程序的建设项目</w:t>
            </w:r>
            <w:r>
              <w:rPr>
                <w:rFonts w:hint="eastAsia" w:ascii="黑体" w:hAnsi="黑体" w:eastAsia="黑体" w:cs="黑体"/>
                <w:color w:val="FF0000"/>
                <w:kern w:val="2"/>
                <w:sz w:val="28"/>
                <w:szCs w:val="28"/>
                <w:shd w:val="clear" w:color="auto" w:fill="FFFFFF"/>
                <w:lang w:val="zh-TW" w:eastAsia="zh-CN"/>
              </w:rPr>
              <w:t>可免予试生产。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4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8"/>
                <w:szCs w:val="28"/>
                <w:highlight w:val="none"/>
                <w:u w:val="none"/>
                <w:lang w:val="en-US" w:eastAsia="zh-CN"/>
              </w:rPr>
            </w:pPr>
            <w:r>
              <w:rPr>
                <w:rFonts w:hint="eastAsia" w:ascii="仿宋" w:hAnsi="仿宋" w:eastAsia="仿宋" w:cs="仿宋"/>
                <w:i w:val="0"/>
                <w:color w:val="000000"/>
                <w:sz w:val="28"/>
                <w:szCs w:val="28"/>
                <w:highlight w:val="none"/>
                <w:u w:val="none"/>
                <w:lang w:val="en-US" w:eastAsia="zh-CN"/>
              </w:rPr>
              <w:t>无</w:t>
            </w:r>
          </w:p>
        </w:tc>
        <w:tc>
          <w:tcPr>
            <w:tcW w:w="1572" w:type="pct"/>
            <w:vAlign w:val="center"/>
          </w:tcPr>
          <w:p>
            <w:pPr>
              <w:pStyle w:val="2"/>
              <w:ind w:left="0" w:leftChars="0" w:firstLine="0" w:firstLineChars="0"/>
              <w:rPr>
                <w:rFonts w:hint="eastAsia" w:ascii="仿宋" w:hAnsi="仿宋" w:eastAsia="仿宋" w:cs="仿宋"/>
                <w:i w:val="0"/>
                <w:color w:val="000000"/>
                <w:sz w:val="28"/>
                <w:szCs w:val="28"/>
                <w:highlight w:val="none"/>
                <w:u w:val="none"/>
              </w:rPr>
            </w:pPr>
            <w:r>
              <w:rPr>
                <w:rFonts w:hint="eastAsia" w:ascii="黑体" w:hAnsi="黑体" w:eastAsia="黑体" w:cs="黑体"/>
                <w:bCs w:val="0"/>
                <w:color w:val="FF0000"/>
                <w:kern w:val="2"/>
                <w:sz w:val="28"/>
                <w:szCs w:val="28"/>
                <w:shd w:val="clear" w:color="auto" w:fill="FFFFFF"/>
                <w:lang w:val="zh-TW" w:eastAsia="zh-CN"/>
              </w:rPr>
              <w:t>【</w:t>
            </w:r>
            <w:r>
              <w:rPr>
                <w:rFonts w:hint="eastAsia" w:ascii="黑体" w:hAnsi="黑体" w:eastAsia="黑体" w:cs="黑体"/>
                <w:bCs w:val="0"/>
                <w:color w:val="FF0000"/>
                <w:kern w:val="2"/>
                <w:sz w:val="28"/>
                <w:szCs w:val="28"/>
                <w:shd w:val="clear" w:color="auto" w:fill="FFFFFF"/>
                <w:lang w:val="en-US" w:eastAsia="zh-CN"/>
              </w:rPr>
              <w:t>增加</w:t>
            </w:r>
            <w:r>
              <w:rPr>
                <w:rFonts w:hint="eastAsia" w:ascii="黑体" w:hAnsi="黑体" w:eastAsia="黑体" w:cs="黑体"/>
                <w:bCs w:val="0"/>
                <w:color w:val="FF0000"/>
                <w:kern w:val="2"/>
                <w:sz w:val="28"/>
                <w:szCs w:val="28"/>
                <w:shd w:val="clear" w:color="auto" w:fill="FFFFFF"/>
                <w:lang w:val="zh-TW" w:eastAsia="zh-CN"/>
              </w:rPr>
              <w:t>】第</w:t>
            </w:r>
            <w:r>
              <w:rPr>
                <w:rFonts w:hint="eastAsia" w:ascii="黑体" w:hAnsi="黑体" w:eastAsia="黑体" w:cs="黑体"/>
                <w:bCs w:val="0"/>
                <w:color w:val="FF0000"/>
                <w:kern w:val="2"/>
                <w:sz w:val="28"/>
                <w:szCs w:val="28"/>
                <w:shd w:val="clear" w:color="auto" w:fill="FFFFFF"/>
                <w:lang w:val="en-US" w:eastAsia="zh-CN"/>
              </w:rPr>
              <w:t>五十</w:t>
            </w:r>
            <w:r>
              <w:rPr>
                <w:rFonts w:hint="eastAsia" w:ascii="黑体" w:hAnsi="黑体" w:eastAsia="黑体" w:cs="黑体"/>
                <w:bCs w:val="0"/>
                <w:color w:val="FF0000"/>
                <w:kern w:val="2"/>
                <w:sz w:val="28"/>
                <w:szCs w:val="28"/>
                <w:shd w:val="clear" w:color="auto" w:fill="FFFFFF"/>
                <w:lang w:val="zh-TW" w:eastAsia="zh-CN"/>
              </w:rPr>
              <w:t>条</w:t>
            </w:r>
            <w:r>
              <w:rPr>
                <w:rFonts w:hint="eastAsia" w:ascii="黑体" w:hAnsi="黑体" w:eastAsia="黑体" w:cs="黑体"/>
                <w:bCs w:val="0"/>
                <w:color w:val="FF0000"/>
                <w:kern w:val="2"/>
                <w:sz w:val="28"/>
                <w:szCs w:val="28"/>
                <w:shd w:val="clear" w:color="auto" w:fill="FFFFFF"/>
                <w:lang w:val="en-US" w:eastAsia="zh-CN"/>
              </w:rPr>
              <w:t xml:space="preserve"> </w:t>
            </w:r>
            <w:r>
              <w:rPr>
                <w:rFonts w:hint="eastAsia" w:ascii="黑体" w:hAnsi="黑体" w:eastAsia="黑体" w:cs="黑体"/>
                <w:bCs w:val="0"/>
                <w:color w:val="FF0000"/>
                <w:kern w:val="2"/>
                <w:sz w:val="28"/>
                <w:szCs w:val="28"/>
                <w:shd w:val="clear" w:color="auto" w:fill="FFFFFF"/>
                <w:lang w:val="zh-TW" w:eastAsia="zh-CN"/>
              </w:rPr>
              <w:t>利用经过正规设计的原有厂房、仓库或储罐区进行新建、改建、扩建的涂料、油墨、树脂、胶粘剂类建设项目，不涉及新增重点监管危险化工工艺、重大危险源的，原有厂房、仓库或储罐区的外部安全距离沿用原设计标准规范要求，厂房、仓库或储罐区内部安全距离应适用现行标准规范要求。</w:t>
            </w:r>
          </w:p>
        </w:tc>
        <w:tc>
          <w:tcPr>
            <w:tcW w:w="18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仿宋" w:hAnsi="仿宋" w:eastAsia="仿宋" w:cs="仿宋"/>
                <w:b/>
                <w:i w:val="0"/>
                <w:color w:val="000000"/>
                <w:sz w:val="28"/>
                <w:szCs w:val="28"/>
                <w:highlight w:val="none"/>
                <w:u w:val="none"/>
                <w:lang w:val="en-US" w:eastAsia="zh-CN"/>
              </w:rPr>
            </w:pPr>
            <w:r>
              <w:rPr>
                <w:rFonts w:hint="eastAsia" w:ascii="仿宋" w:hAnsi="仿宋" w:eastAsia="仿宋" w:cs="仿宋"/>
                <w:b/>
                <w:i w:val="0"/>
                <w:color w:val="000000"/>
                <w:sz w:val="28"/>
                <w:szCs w:val="28"/>
                <w:highlight w:val="none"/>
                <w:u w:val="none"/>
                <w:lang w:val="en-US" w:eastAsia="zh-CN"/>
              </w:rPr>
              <w:t>修订情况：（</w:t>
            </w:r>
            <w:r>
              <w:rPr>
                <w:rFonts w:hint="eastAsia" w:ascii="黑体" w:hAnsi="黑体" w:eastAsia="黑体" w:cs="黑体"/>
                <w:color w:val="FF0000"/>
                <w:kern w:val="2"/>
                <w:sz w:val="28"/>
                <w:szCs w:val="28"/>
                <w:shd w:val="clear" w:color="auto" w:fill="FFFFFF"/>
                <w:lang w:val="zh-TW" w:eastAsia="zh-CN"/>
              </w:rPr>
              <w:t>【</w:t>
            </w:r>
            <w:r>
              <w:rPr>
                <w:rFonts w:hint="eastAsia" w:ascii="黑体" w:hAnsi="黑体" w:eastAsia="黑体" w:cs="黑体"/>
                <w:color w:val="FF0000"/>
                <w:kern w:val="2"/>
                <w:sz w:val="28"/>
                <w:szCs w:val="28"/>
                <w:shd w:val="clear" w:color="auto" w:fill="FFFFFF"/>
                <w:lang w:val="en-US" w:eastAsia="zh-CN"/>
              </w:rPr>
              <w:t>增加</w:t>
            </w:r>
            <w:r>
              <w:rPr>
                <w:rFonts w:hint="eastAsia" w:ascii="黑体" w:hAnsi="黑体" w:eastAsia="黑体" w:cs="黑体"/>
                <w:color w:val="FF0000"/>
                <w:kern w:val="2"/>
                <w:sz w:val="28"/>
                <w:szCs w:val="28"/>
                <w:shd w:val="clear" w:color="auto" w:fill="FFFFFF"/>
                <w:lang w:val="zh-TW" w:eastAsia="zh-CN"/>
              </w:rPr>
              <w:t>】第</w:t>
            </w:r>
            <w:r>
              <w:rPr>
                <w:rFonts w:hint="eastAsia" w:ascii="黑体" w:hAnsi="黑体" w:eastAsia="黑体" w:cs="黑体"/>
                <w:color w:val="FF0000"/>
                <w:kern w:val="2"/>
                <w:sz w:val="28"/>
                <w:szCs w:val="28"/>
                <w:shd w:val="clear" w:color="auto" w:fill="FFFFFF"/>
                <w:lang w:val="en-US" w:eastAsia="zh-CN"/>
              </w:rPr>
              <w:t>四十七</w:t>
            </w:r>
            <w:r>
              <w:rPr>
                <w:rFonts w:hint="eastAsia" w:ascii="黑体" w:hAnsi="黑体" w:eastAsia="黑体" w:cs="黑体"/>
                <w:color w:val="FF0000"/>
                <w:kern w:val="2"/>
                <w:sz w:val="28"/>
                <w:szCs w:val="28"/>
                <w:shd w:val="clear" w:color="auto" w:fill="FFFFFF"/>
                <w:lang w:val="zh-TW" w:eastAsia="zh-CN"/>
              </w:rPr>
              <w:t>条</w:t>
            </w:r>
            <w:r>
              <w:rPr>
                <w:rFonts w:hint="eastAsia" w:ascii="黑体" w:hAnsi="黑体" w:eastAsia="黑体" w:cs="黑体"/>
                <w:color w:val="FF0000"/>
                <w:kern w:val="2"/>
                <w:sz w:val="28"/>
                <w:szCs w:val="28"/>
                <w:shd w:val="clear" w:color="auto" w:fill="FFFFFF"/>
                <w:lang w:val="en-US" w:eastAsia="zh-CN"/>
              </w:rPr>
              <w:t xml:space="preserve"> </w:t>
            </w:r>
            <w:r>
              <w:rPr>
                <w:rFonts w:hint="eastAsia" w:ascii="黑体" w:hAnsi="黑体" w:eastAsia="黑体" w:cs="黑体"/>
                <w:color w:val="FF0000"/>
                <w:kern w:val="2"/>
                <w:sz w:val="28"/>
                <w:szCs w:val="28"/>
                <w:shd w:val="clear" w:color="auto" w:fill="FFFFFF"/>
                <w:lang w:val="zh-TW" w:eastAsia="zh-CN"/>
              </w:rPr>
              <w:t>利用经过正规设计的原有厂房、仓库或储罐区进行新建、改建、扩建的涂料、油墨、树脂、胶粘剂类建设项目，不涉及新增重点监管危险化工工艺、重大危险源的，原有厂房、仓库或储罐区的外部安全距离沿用原设计标准规范要求，厂房、仓库或储罐区内部安全距离应适用现行标准规范要求。</w:t>
            </w:r>
            <w:r>
              <w:rPr>
                <w:rFonts w:hint="eastAsia" w:ascii="仿宋" w:hAnsi="仿宋" w:eastAsia="仿宋" w:cs="仿宋"/>
                <w:b/>
                <w:i w:val="0"/>
                <w:color w:val="000000"/>
                <w:sz w:val="28"/>
                <w:szCs w:val="28"/>
                <w:highlight w:val="none"/>
                <w:u w:val="none"/>
                <w:lang w:val="en-US" w:eastAsia="zh-CN"/>
              </w:rPr>
              <w:t>）</w:t>
            </w:r>
            <w:r>
              <w:rPr>
                <w:rFonts w:hint="eastAsia" w:ascii="仿宋" w:hAnsi="仿宋" w:eastAsia="仿宋" w:cs="仿宋"/>
                <w:b w:val="0"/>
                <w:bCs/>
                <w:i w:val="0"/>
                <w:color w:val="000000"/>
                <w:sz w:val="28"/>
                <w:szCs w:val="28"/>
                <w:highlight w:val="none"/>
                <w:u w:val="none"/>
                <w:lang w:val="en-US" w:eastAsia="zh-CN"/>
              </w:rPr>
              <w:t>广东</w:t>
            </w:r>
            <w:r>
              <w:rPr>
                <w:rFonts w:hint="eastAsia" w:ascii="仿宋" w:hAnsi="仿宋" w:eastAsia="仿宋" w:cs="仿宋"/>
                <w:b w:val="0"/>
                <w:bCs/>
                <w:i w:val="0"/>
                <w:color w:val="auto"/>
                <w:sz w:val="28"/>
                <w:szCs w:val="28"/>
                <w:highlight w:val="none"/>
                <w:u w:val="none"/>
                <w:lang w:val="en-US" w:eastAsia="zh-CN"/>
              </w:rPr>
              <w:t>是涂料生产行业大省，部分</w:t>
            </w:r>
            <w:r>
              <w:rPr>
                <w:rFonts w:hint="eastAsia" w:ascii="仿宋" w:hAnsi="仿宋" w:eastAsia="仿宋" w:cs="仿宋"/>
                <w:b w:val="0"/>
                <w:bCs/>
                <w:snapToGrid/>
                <w:color w:val="auto"/>
                <w:kern w:val="0"/>
                <w:sz w:val="28"/>
                <w:szCs w:val="28"/>
                <w:lang w:val="zh-TW" w:eastAsia="zh-CN"/>
              </w:rPr>
              <w:t>涂料、油墨、树脂、胶粘剂</w:t>
            </w:r>
            <w:r>
              <w:rPr>
                <w:rFonts w:hint="eastAsia" w:ascii="仿宋" w:hAnsi="仿宋" w:eastAsia="仿宋" w:cs="仿宋"/>
                <w:b w:val="0"/>
                <w:bCs/>
                <w:snapToGrid/>
                <w:color w:val="auto"/>
                <w:kern w:val="0"/>
                <w:sz w:val="28"/>
                <w:szCs w:val="28"/>
                <w:lang w:val="en-US" w:eastAsia="zh-CN"/>
              </w:rPr>
              <w:t>生产企业建厂时间早，多按照《建筑设计防火规范》进行设计，由于部分设备设施使用时间已到达设计年限或出现性能衰减、安全性下降等情况，企业利用原厂房、仓库或储罐区进行</w:t>
            </w:r>
            <w:r>
              <w:rPr>
                <w:rFonts w:hint="eastAsia" w:ascii="仿宋" w:hAnsi="仿宋" w:eastAsia="仿宋" w:cs="仿宋"/>
                <w:b w:val="0"/>
                <w:bCs/>
                <w:snapToGrid/>
                <w:color w:val="auto"/>
                <w:kern w:val="0"/>
                <w:sz w:val="28"/>
                <w:szCs w:val="28"/>
                <w:lang w:val="zh-TW" w:eastAsia="zh-CN"/>
              </w:rPr>
              <w:t>新建、改建、扩建</w:t>
            </w:r>
            <w:r>
              <w:rPr>
                <w:rFonts w:hint="eastAsia" w:ascii="仿宋" w:hAnsi="仿宋" w:eastAsia="仿宋" w:cs="仿宋"/>
                <w:b w:val="0"/>
                <w:bCs/>
                <w:snapToGrid/>
                <w:color w:val="auto"/>
                <w:kern w:val="0"/>
                <w:sz w:val="28"/>
                <w:szCs w:val="28"/>
                <w:lang w:val="en-US" w:eastAsia="zh-CN"/>
              </w:rPr>
              <w:t>的需求较为强烈。同时，《精细化工企业工程设计防火标准》（GB 51283-2020）已于2020年10月1日正式施行，原按照《建筑设计防火规范》设计的设备设施外部安全距离布局，无法满足现行《精细化工企业工程设计防火标准》（GB 51283-2020）的要求，企业难以全面按照新标准开展</w:t>
            </w:r>
            <w:r>
              <w:rPr>
                <w:rFonts w:hint="eastAsia" w:ascii="仿宋" w:hAnsi="仿宋" w:eastAsia="仿宋" w:cs="仿宋"/>
                <w:b w:val="0"/>
                <w:bCs/>
                <w:snapToGrid/>
                <w:color w:val="auto"/>
                <w:kern w:val="0"/>
                <w:sz w:val="28"/>
                <w:szCs w:val="28"/>
                <w:lang w:val="zh-TW" w:eastAsia="zh-CN"/>
              </w:rPr>
              <w:t>新建、改建、扩建，</w:t>
            </w:r>
            <w:r>
              <w:rPr>
                <w:rFonts w:hint="eastAsia" w:ascii="仿宋" w:hAnsi="仿宋" w:eastAsia="仿宋" w:cs="仿宋"/>
                <w:b w:val="0"/>
                <w:bCs/>
                <w:snapToGrid/>
                <w:color w:val="auto"/>
                <w:kern w:val="0"/>
                <w:sz w:val="28"/>
                <w:szCs w:val="28"/>
                <w:lang w:val="en-US" w:eastAsia="zh-CN"/>
              </w:rPr>
              <w:t>导致出现了老旧装置更新改造“无路可走”，不及时更新改造事故风险累积升高的窘境。因此，本实施细则对</w:t>
            </w:r>
            <w:r>
              <w:rPr>
                <w:rFonts w:hint="eastAsia" w:ascii="仿宋" w:hAnsi="仿宋" w:eastAsia="仿宋" w:cs="仿宋"/>
                <w:b w:val="0"/>
                <w:bCs/>
                <w:snapToGrid/>
                <w:color w:val="auto"/>
                <w:kern w:val="0"/>
                <w:sz w:val="28"/>
                <w:szCs w:val="28"/>
                <w:lang w:val="zh-TW" w:eastAsia="zh-CN"/>
              </w:rPr>
              <w:t>利用经过正规设计的原有厂房、仓库或储罐区进行新建、改建、扩建的涂料、油墨、树脂、胶粘剂类建设项目，</w:t>
            </w:r>
            <w:r>
              <w:rPr>
                <w:rFonts w:hint="eastAsia" w:ascii="仿宋" w:hAnsi="仿宋" w:eastAsia="仿宋" w:cs="仿宋"/>
                <w:b w:val="0"/>
                <w:bCs/>
                <w:snapToGrid/>
                <w:color w:val="auto"/>
                <w:kern w:val="0"/>
                <w:sz w:val="28"/>
                <w:szCs w:val="28"/>
                <w:lang w:val="en-US" w:eastAsia="zh-CN"/>
              </w:rPr>
              <w:t>且</w:t>
            </w:r>
            <w:r>
              <w:rPr>
                <w:rFonts w:hint="eastAsia" w:ascii="仿宋" w:hAnsi="仿宋" w:eastAsia="仿宋" w:cs="仿宋"/>
                <w:b w:val="0"/>
                <w:bCs/>
                <w:snapToGrid/>
                <w:color w:val="auto"/>
                <w:kern w:val="0"/>
                <w:sz w:val="28"/>
                <w:szCs w:val="28"/>
                <w:lang w:val="zh-TW" w:eastAsia="zh-CN"/>
              </w:rPr>
              <w:t>不涉及新增</w:t>
            </w:r>
            <w:r>
              <w:rPr>
                <w:rFonts w:hint="eastAsia" w:ascii="仿宋" w:hAnsi="仿宋" w:eastAsia="仿宋" w:cs="仿宋"/>
                <w:b w:val="0"/>
                <w:bCs/>
                <w:i w:val="0"/>
                <w:caps w:val="0"/>
                <w:snapToGrid/>
                <w:color w:val="auto"/>
                <w:spacing w:val="0"/>
                <w:kern w:val="0"/>
                <w:sz w:val="28"/>
                <w:szCs w:val="28"/>
                <w:shd w:val="clear" w:color="auto" w:fill="auto"/>
                <w:lang w:val="zh-TW" w:eastAsia="zh-CN"/>
              </w:rPr>
              <w:t>重点监管</w:t>
            </w:r>
            <w:r>
              <w:rPr>
                <w:rFonts w:hint="eastAsia" w:ascii="仿宋" w:hAnsi="仿宋" w:eastAsia="仿宋" w:cs="仿宋"/>
                <w:b w:val="0"/>
                <w:bCs/>
                <w:i w:val="0"/>
                <w:caps w:val="0"/>
                <w:snapToGrid/>
                <w:color w:val="auto"/>
                <w:spacing w:val="0"/>
                <w:kern w:val="0"/>
                <w:sz w:val="28"/>
                <w:szCs w:val="28"/>
                <w:shd w:val="clear" w:color="auto" w:fill="auto"/>
                <w:lang w:val="zh-TW"/>
              </w:rPr>
              <w:t>危险化工工艺</w:t>
            </w:r>
            <w:r>
              <w:rPr>
                <w:rFonts w:hint="eastAsia" w:ascii="仿宋" w:hAnsi="仿宋" w:eastAsia="仿宋" w:cs="仿宋"/>
                <w:b w:val="0"/>
                <w:bCs/>
                <w:i w:val="0"/>
                <w:caps w:val="0"/>
                <w:snapToGrid/>
                <w:color w:val="auto"/>
                <w:spacing w:val="0"/>
                <w:kern w:val="0"/>
                <w:sz w:val="28"/>
                <w:szCs w:val="28"/>
                <w:shd w:val="clear" w:color="auto" w:fill="auto"/>
                <w:lang w:val="zh-TW" w:eastAsia="zh-CN"/>
              </w:rPr>
              <w:t>、重大危险源的，</w:t>
            </w:r>
            <w:r>
              <w:rPr>
                <w:rFonts w:hint="eastAsia" w:ascii="仿宋" w:hAnsi="仿宋" w:eastAsia="仿宋" w:cs="仿宋"/>
                <w:b w:val="0"/>
                <w:bCs/>
                <w:i w:val="0"/>
                <w:caps w:val="0"/>
                <w:snapToGrid/>
                <w:color w:val="auto"/>
                <w:spacing w:val="0"/>
                <w:kern w:val="0"/>
                <w:sz w:val="28"/>
                <w:szCs w:val="28"/>
                <w:shd w:val="clear" w:color="auto" w:fill="auto"/>
                <w:lang w:val="en-US" w:eastAsia="zh-CN"/>
              </w:rPr>
              <w:t>明确其</w:t>
            </w:r>
            <w:r>
              <w:rPr>
                <w:rFonts w:hint="eastAsia" w:ascii="仿宋" w:hAnsi="仿宋" w:eastAsia="仿宋" w:cs="仿宋"/>
                <w:b w:val="0"/>
                <w:bCs/>
                <w:snapToGrid/>
                <w:color w:val="auto"/>
                <w:kern w:val="0"/>
                <w:sz w:val="28"/>
                <w:szCs w:val="28"/>
                <w:lang w:val="zh-TW" w:eastAsia="zh-CN"/>
              </w:rPr>
              <w:t>原有厂房、仓库或储罐区的外部安全距离沿用原设计标准规范要求，厂房、仓库或储罐区内部安全距离应适用现行标准规范要求。</w:t>
            </w:r>
            <w:r>
              <w:rPr>
                <w:rFonts w:hint="eastAsia" w:ascii="仿宋" w:hAnsi="仿宋" w:eastAsia="仿宋" w:cs="仿宋"/>
                <w:b w:val="0"/>
                <w:bCs/>
                <w:snapToGrid/>
                <w:color w:val="auto"/>
                <w:kern w:val="0"/>
                <w:sz w:val="28"/>
                <w:szCs w:val="28"/>
                <w:lang w:val="en-US" w:eastAsia="zh-CN"/>
              </w:rPr>
              <w:t>本着实事求是、守正创新、服务经济社会发展大局的态度，为企业安全发展提供广东解决方案。</w:t>
            </w:r>
          </w:p>
        </w:tc>
      </w:tr>
    </w:tbl>
    <w:p>
      <w:pPr>
        <w:pStyle w:val="2"/>
        <w:ind w:left="640" w:leftChars="0" w:hanging="640" w:hangingChars="200"/>
        <w:rPr>
          <w:rFonts w:hint="eastAsia"/>
          <w:highlight w:val="none"/>
        </w:rPr>
      </w:pPr>
      <w:r>
        <w:rPr>
          <w:rFonts w:hint="eastAsia" w:ascii="楷体" w:hAnsi="楷体" w:eastAsia="楷体" w:cs="楷体"/>
          <w:b w:val="0"/>
          <w:bCs w:val="0"/>
          <w:sz w:val="32"/>
          <w:szCs w:val="32"/>
          <w:highlight w:val="none"/>
          <w:lang w:val="en-US" w:eastAsia="zh-CN"/>
        </w:rPr>
        <w:t>注：本表仅对涉修订内容进行说明，因机构改革引起的部门名称、职能调整等更新，不纳入本表说明 范围。</w:t>
      </w:r>
    </w:p>
    <w:sectPr>
      <w:footerReference r:id="rId3" w:type="default"/>
      <w:pgSz w:w="16838" w:h="11906" w:orient="landscape"/>
      <w:pgMar w:top="1519" w:right="1440" w:bottom="151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E6248"/>
    <w:rsid w:val="08922646"/>
    <w:rsid w:val="08EA6167"/>
    <w:rsid w:val="0E497D7B"/>
    <w:rsid w:val="10EF71D8"/>
    <w:rsid w:val="15865A2E"/>
    <w:rsid w:val="24714E02"/>
    <w:rsid w:val="30A809B9"/>
    <w:rsid w:val="32DF57CD"/>
    <w:rsid w:val="33507A7E"/>
    <w:rsid w:val="3C0A471D"/>
    <w:rsid w:val="3E6F4D89"/>
    <w:rsid w:val="3FFC29B0"/>
    <w:rsid w:val="476F2AC3"/>
    <w:rsid w:val="478B1E6A"/>
    <w:rsid w:val="48933784"/>
    <w:rsid w:val="54EC3A2C"/>
    <w:rsid w:val="555F2C77"/>
    <w:rsid w:val="55886775"/>
    <w:rsid w:val="5D900C00"/>
    <w:rsid w:val="5E0820E7"/>
    <w:rsid w:val="66651664"/>
    <w:rsid w:val="6AEF2229"/>
    <w:rsid w:val="6C294D36"/>
    <w:rsid w:val="6CC62536"/>
    <w:rsid w:val="6D4A7290"/>
    <w:rsid w:val="780C442B"/>
    <w:rsid w:val="7BFFD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character" w:default="1" w:styleId="11">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jc w:val="left"/>
    </w:pPr>
    <w:rPr>
      <w:rFonts w:ascii="方正仿宋_GBK" w:hAnsi="方正仿宋_GBK" w:eastAsia="方正仿宋_GBK" w:cs="Times New Roman"/>
      <w:bCs/>
      <w:sz w:val="32"/>
    </w:rPr>
  </w:style>
  <w:style w:type="paragraph" w:styleId="3">
    <w:name w:val="Body Text"/>
    <w:basedOn w:val="1"/>
    <w:qFormat/>
    <w:uiPriority w:val="0"/>
    <w:rPr>
      <w:rFonts w:ascii="Calibri" w:hAnsi="Calibri" w:eastAsia="宋体" w:cs="Times New Roman"/>
      <w:sz w:val="30"/>
      <w:szCs w:val="30"/>
    </w:rPr>
  </w:style>
  <w:style w:type="paragraph" w:styleId="5">
    <w:name w:val="Plain Text"/>
    <w:basedOn w:val="1"/>
    <w:qFormat/>
    <w:uiPriority w:val="0"/>
    <w:rPr>
      <w:rFonts w:hint="eastAsia" w:ascii="宋体" w:hAnsi="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paragraph" w:customStyle="1" w:styleId="13">
    <w:name w:val="Plain Text1"/>
    <w:basedOn w:val="1"/>
    <w:qFormat/>
    <w:uiPriority w:val="0"/>
    <w:rPr>
      <w:rFonts w:ascii="宋体" w:hAnsi="Courier New" w:eastAsia="宋体" w:cs="Times New Roman"/>
      <w:szCs w:val="21"/>
    </w:rPr>
  </w:style>
  <w:style w:type="paragraph" w:customStyle="1" w:styleId="14">
    <w:name w:val=" Char Char1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14892</Words>
  <Characters>15087</Characters>
  <Paragraphs>256</Paragraphs>
  <TotalTime>12</TotalTime>
  <ScaleCrop>false</ScaleCrop>
  <LinksUpToDate>false</LinksUpToDate>
  <CharactersWithSpaces>15143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2022-12-15T10:44:00Z</dcterms:created>
  <dc:creator>王能豪</dc:creator>
  <cp:lastModifiedBy>王能豪</cp:lastModifiedBy>
  <dcterms:modified xsi:type="dcterms:W3CDTF">2022-12-26T02:20:26Z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