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</w:rPr>
        <w:t>附件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eastAsia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32" w:lineRule="exact"/>
        <w:ind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安全工程技术人才高级职称评审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32" w:lineRule="exact"/>
        <w:ind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通过人员公示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32" w:lineRule="exact"/>
        <w:ind w:firstLine="0" w:firstLineChars="0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公示文稿样式）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32" w:lineRule="exact"/>
        <w:ind w:firstLine="0" w:firstLineChars="0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32" w:lineRule="exact"/>
        <w:ind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经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广东省工程系列安全工程技术人才高级职称评审委员会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评审，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同志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（申报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专业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eastAsia="zh-CN"/>
        </w:rPr>
        <w:t>高级工程师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职称）列入评审通过人员名单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，现予公示。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32" w:lineRule="exact"/>
        <w:ind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公示时间从20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>X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>X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起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至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>X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>X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日止。</w:t>
      </w:r>
      <w:r>
        <w:rPr>
          <w:rFonts w:hint="eastAsia" w:ascii="方正仿宋_GBK" w:hAnsi="方正仿宋_GBK" w:eastAsia="方正仿宋_GBK" w:cs="方正仿宋_GBK"/>
          <w:sz w:val="32"/>
          <w:szCs w:val="24"/>
        </w:rPr>
        <w:t>若对通过人员取得资格有异议，请电话或书面向受理部门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或所在单位人事、纪检监察部门反映。以个人名义反映的应自报或签署本人真实姓名；以单位名义反映的应加盖本单位印章。反映公示对象的情况和问题，应坚持实事求是的原则，不得借机诽谤和诬告；反映情况要有具体事实，凡不签真实姓名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不提供具体事实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和联系方式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的，将不予受理。</w:t>
      </w: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受理部门：</w:t>
      </w: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广东省工程系列安全工程技术人才高级职称评审委员会办公室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（广州市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建设大马路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19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908室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</w:t>
      </w:r>
    </w:p>
    <w:p>
      <w:pPr>
        <w:spacing w:line="560" w:lineRule="exact"/>
        <w:ind w:firstLine="800" w:firstLineChars="25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邮政编码：510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0      </w:t>
      </w:r>
    </w:p>
    <w:p>
      <w:pPr>
        <w:spacing w:line="560" w:lineRule="exact"/>
        <w:ind w:firstLine="800" w:firstLineChars="25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联系电话：0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20-83139367、83133476、83135398。</w:t>
      </w:r>
    </w:p>
    <w:p>
      <w:pPr>
        <w:spacing w:line="56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>　　　　　　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（单位人事部门或纪检、监察部门）</w:t>
      </w:r>
    </w:p>
    <w:p>
      <w:pPr>
        <w:spacing w:line="560" w:lineRule="exact"/>
        <w:ind w:firstLine="960" w:firstLineChars="3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地址：　　　　　　　　联系人：</w:t>
      </w:r>
    </w:p>
    <w:p>
      <w:pPr>
        <w:spacing w:line="560" w:lineRule="exact"/>
        <w:ind w:firstLine="960" w:firstLineChars="3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联系电话：</w:t>
      </w:r>
    </w:p>
    <w:p>
      <w:pPr>
        <w:spacing w:line="56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　</w:t>
      </w:r>
    </w:p>
    <w:p>
      <w:pPr>
        <w:spacing w:line="56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560" w:lineRule="exac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（申报人所在单位名称）（盖章）</w:t>
      </w:r>
    </w:p>
    <w:p>
      <w:pPr>
        <w:spacing w:line="560" w:lineRule="exac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  2023年  月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yY2Y5Y2UxZjkwY2NiYzg1MTM4ZmQzOTFhYWJhY2IifQ=="/>
  </w:docVars>
  <w:rsids>
    <w:rsidRoot w:val="001C3A22"/>
    <w:rsid w:val="001C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2023-04-27T04:44:00Z</dcterms:created>
  <dc:creator>jing</dc:creator>
  <cp:lastModifiedBy>jing</cp:lastModifiedBy>
  <dcterms:modified xsi:type="dcterms:W3CDTF">2023-04-27T04:44:46Z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25D6DE369AFD4EC394CD862E5425560C_11</vt:lpwstr>
  </property>
</Properties>
</file>