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专职安全评价师基本情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况汇总表（一级）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017"/>
        <w:gridCol w:w="1095"/>
        <w:gridCol w:w="2850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能力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职业资格等级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及证书编号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是否具有注册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安全工程师资格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刘国林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采矿工程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采矿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1200000000100132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李长青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安全工程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地质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1100000000100612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44070034494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刘向国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0800000000104082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李元侠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08000000001099929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鲁伟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0800000000102560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巫伟平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1700000000100070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spacing w:afterLines="0"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专职安全评价师基本情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况汇总表（二级）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847"/>
        <w:gridCol w:w="1623"/>
        <w:gridCol w:w="2459"/>
        <w:gridCol w:w="2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职业资格等级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是否具有注册安全工程师资格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刘晓亮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水工结构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0800000000207297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黄仕程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采矿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采矿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160000000201092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44180200712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李刚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采矿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1100000000202101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赵丽萍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0800000000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204144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周伟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1800000000200416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闫海峰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安全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1100000000200578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42090075229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范秀山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1100000000201664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</w:p>
        </w:tc>
      </w:tr>
    </w:tbl>
    <w:p>
      <w:pPr>
        <w:pStyle w:val="3"/>
        <w:spacing w:after="0" w:line="5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spacing w:afterLines="0"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专职安全评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价师基本情况汇总表（三级）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93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807"/>
        <w:gridCol w:w="1653"/>
        <w:gridCol w:w="246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职业资格等级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是否具有注册安全工程师资格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房平梅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安全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1600000000301487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44220303051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黄诗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电气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1600000000301390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44180201042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刘双红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机械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1500000000302250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44190225074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许娜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通风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1100000000302835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44180200320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万铮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1500000000300741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51140158772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苏跃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1800000000300390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林雨南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1600000000300403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杨建荣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1500000000302190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罗培培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地质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1700000000301721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孟存伟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1800000000301024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袁德权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1200000000300906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崔宁宁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安全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1700000000301238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37180183821</w:t>
            </w:r>
          </w:p>
        </w:tc>
      </w:tr>
    </w:tbl>
    <w:p/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JkYWI1YmJkMTg0YmQ4YTk4NTBkOWNmNGRkOTQifQ=="/>
  </w:docVars>
  <w:rsids>
    <w:rsidRoot w:val="A97F0B67"/>
    <w:rsid w:val="07AD56CF"/>
    <w:rsid w:val="14ED74A3"/>
    <w:rsid w:val="1505149D"/>
    <w:rsid w:val="1FD20711"/>
    <w:rsid w:val="20760B37"/>
    <w:rsid w:val="29736AC1"/>
    <w:rsid w:val="2CE61358"/>
    <w:rsid w:val="301B10E2"/>
    <w:rsid w:val="3C3C2D43"/>
    <w:rsid w:val="3FB11C9A"/>
    <w:rsid w:val="66C1048B"/>
    <w:rsid w:val="6A580584"/>
    <w:rsid w:val="6EF2108B"/>
    <w:rsid w:val="7BF440B4"/>
    <w:rsid w:val="A97F0B67"/>
    <w:rsid w:val="AF7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0" w:firstLineChars="0"/>
      <w:jc w:val="left"/>
      <w:outlineLvl w:val="1"/>
    </w:pPr>
    <w:rPr>
      <w:rFonts w:ascii="楷体_GB2312" w:hAnsi="楷体_GB2312" w:eastAsia="楷体_GB2312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420</Words>
  <Characters>885</Characters>
  <Lines>0</Lines>
  <Paragraphs>0</Paragraphs>
  <TotalTime>1</TotalTime>
  <ScaleCrop>false</ScaleCrop>
  <LinksUpToDate>false</LinksUpToDate>
  <CharactersWithSpaces>886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2022-07-08T09:07:00Z</dcterms:created>
  <dc:creator>John</dc:creator>
  <cp:lastModifiedBy>刘奎新</cp:lastModifiedBy>
  <dcterms:modified xsi:type="dcterms:W3CDTF">2023-04-27T06:26:58Z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A279970D824FDF4AC183C762E3406ECB</vt:lpwstr>
  </property>
  <property fmtid="{D5CDD505-2E9C-101B-9397-08002B2CF9AE}" pid="4" name="userName">
    <vt:lpwstr>刘奎新</vt:lpwstr>
  </property>
  <property fmtid="{D5CDD505-2E9C-101B-9397-08002B2CF9AE}" pid="5" name="showFlag">
    <vt:bool>false</vt:bool>
  </property>
</Properties>
</file>