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9A5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480" w:lineRule="auto"/>
        <w:jc w:val="center"/>
        <w:textAlignment w:val="auto"/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附件：广东省应急管理厅地下室安装人脸识别门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禁项目技术参数及要求</w:t>
      </w:r>
    </w:p>
    <w:p w14:paraId="44B9BD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36"/>
          <w:lang w:eastAsia="zh-CN"/>
        </w:rPr>
      </w:pPr>
    </w:p>
    <w:p w14:paraId="43A3BF77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为加强地下室安全管理，提高出入口通行效率，保障业主安全，公司计划采购一套人脸识别门禁系统，并完成安装调试工作。</w:t>
      </w:r>
    </w:p>
    <w:p w14:paraId="5D25E15A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（1）基本功能</w:t>
      </w:r>
    </w:p>
    <w:p w14:paraId="11099BAD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人脸识别：识别速度快，准确率高，具备活体检测功能，有效防止照片、视频等作弊行为。</w:t>
      </w:r>
    </w:p>
    <w:p w14:paraId="210E1329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门禁控制：支持远程控制开关门，实现权限管理。</w:t>
      </w:r>
    </w:p>
    <w:p w14:paraId="0BB592C5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记录查询：可查询人员进出记录，支持时间段、人员筛选。</w:t>
      </w:r>
    </w:p>
    <w:p w14:paraId="50720685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系统扩展：具备与其他安防系统（如视频监控、报警系统等）对接的能力。</w:t>
      </w:r>
    </w:p>
    <w:p w14:paraId="1EAD6E02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（2）技术指标</w:t>
      </w:r>
    </w:p>
    <w:p w14:paraId="2A054364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识别速度：≤1秒。</w:t>
      </w:r>
    </w:p>
    <w:p w14:paraId="746294DB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识别率：≥99.9%。</w:t>
      </w:r>
    </w:p>
    <w:p w14:paraId="55510081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误识率：≤0.001%。</w:t>
      </w:r>
    </w:p>
    <w:p w14:paraId="0D8F0B96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活体检测：支持。</w:t>
      </w:r>
    </w:p>
    <w:p w14:paraId="3A399F77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存储容量：支持至少10000条人脸信息存储。</w:t>
      </w:r>
    </w:p>
    <w:p w14:paraId="1FEF3968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系统容量：支持至少100个门禁点管理。</w:t>
      </w:r>
    </w:p>
    <w:p w14:paraId="5E4B2C4E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（3）硬件要求</w:t>
      </w:r>
    </w:p>
    <w:p w14:paraId="10DF6AB3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人脸识别设备：采用工业级摄像头，具备高分辨率、低照度、宽动态范围等特点。</w:t>
      </w:r>
    </w:p>
    <w:p w14:paraId="20D4E2DE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门禁控制器：具备防尘、防水、防拆功能，稳定性强。</w:t>
      </w:r>
    </w:p>
    <w:p w14:paraId="5C1AAA1B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附属设备：包括但不限于电源适配器、门禁读卡器、出门按钮等。</w:t>
      </w:r>
    </w:p>
    <w:p w14:paraId="4C59704D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（4）软件要求</w:t>
      </w:r>
    </w:p>
    <w:p w14:paraId="166C934B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操作系统：兼容Windows、Linux等主流操作系统。</w:t>
      </w:r>
    </w:p>
    <w:p w14:paraId="2FCCF810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软件界面：简洁易用，支持中英文切换。</w:t>
      </w:r>
    </w:p>
    <w:p w14:paraId="31692100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系统安全：具备数据加密、权限分级管理等功能。</w:t>
      </w:r>
    </w:p>
    <w:p w14:paraId="7A8E27EB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）安装及调试要求</w:t>
      </w:r>
    </w:p>
    <w:p w14:paraId="326165E5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安装位置：根据甲方需求，合理规划安装位置。</w:t>
      </w:r>
    </w:p>
    <w:p w14:paraId="171D7897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安装工艺：确保设备安装牢固，线缆敷设整齐，不影响美观。</w:t>
      </w:r>
    </w:p>
    <w:p w14:paraId="37A6B07F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调试培训：完成设备安装后，对甲方人员进行操作培训，确保系统正常运行。</w:t>
      </w:r>
    </w:p>
    <w:p w14:paraId="65CE173B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）售后服务</w:t>
      </w:r>
    </w:p>
    <w:p w14:paraId="06FE0428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质保期限：自验收合格之日起，提供至少一年的质保服务。</w:t>
      </w:r>
    </w:p>
    <w:p w14:paraId="5FB551B4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响应时间：接到故障通知后，24小时内响应，48小时内解决问题。</w:t>
      </w:r>
    </w:p>
    <w:p w14:paraId="4C6BF9BC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技术支持：提供终身免费技术咨询服务。</w:t>
      </w:r>
    </w:p>
    <w:p w14:paraId="2FA5CA2F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）报价要求</w:t>
      </w:r>
    </w:p>
    <w:p w14:paraId="052ADF32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报价应包含设备、安装、调试、培训、税费等全部费用。</w:t>
      </w:r>
    </w:p>
    <w:p w14:paraId="7F2D77BE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报价文件需详细列出设备型号、数量、单价、总价等信息。</w:t>
      </w:r>
    </w:p>
    <w:p w14:paraId="6E050435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）交货及安装时间</w:t>
      </w:r>
    </w:p>
    <w:p w14:paraId="5372A0E2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乙方在合同签订后15个工作日内完成设备安装调试工作。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AC897"/>
    <w:rsid w:val="35A7FB0E"/>
    <w:rsid w:val="47FF991C"/>
    <w:rsid w:val="4F302D66"/>
    <w:rsid w:val="557E8B60"/>
    <w:rsid w:val="6D773C70"/>
    <w:rsid w:val="75D59701"/>
    <w:rsid w:val="7B7FE79B"/>
    <w:rsid w:val="7FB646B5"/>
    <w:rsid w:val="9FA53F0C"/>
    <w:rsid w:val="9FAF3BCD"/>
    <w:rsid w:val="DB7F46BD"/>
    <w:rsid w:val="FBE51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纯文本1"/>
    <w:basedOn w:val="1"/>
    <w:qFormat/>
    <w:uiPriority w:val="99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1070</Words>
  <Characters>1138</Characters>
  <Lines>0</Lines>
  <Paragraphs>0</Paragraphs>
  <TotalTime>5.33333333333333</TotalTime>
  <ScaleCrop>false</ScaleCrop>
  <LinksUpToDate>false</LinksUpToDate>
  <CharactersWithSpaces>1138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2024-02-01T03:32:53Z</dcterms:created>
  <dc:creator>huawei</dc:creator>
  <cp:lastModifiedBy>Mr.云皓</cp:lastModifiedBy>
  <dcterms:modified xsi:type="dcterms:W3CDTF">2024-12-05T09:48:02Z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3E6A5DA84A0642BCBF68FEACF03403FA_13</vt:lpwstr>
  </property>
</Properties>
</file>