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240" w:lineRule="auto"/>
        <w:ind w:right="0"/>
        <w:jc w:val="left"/>
        <w:textAlignment w:val="auto"/>
        <w:rPr>
          <w:rFonts w:hint="default" w:ascii="仿宋" w:hAnsi="仿宋" w:eastAsia="仿宋" w:cs="仿宋"/>
          <w:i w:val="0"/>
          <w:caps w:val="0"/>
          <w:color w:val="000000" w:themeColor="text1"/>
          <w:spacing w:val="0"/>
          <w:sz w:val="32"/>
          <w:szCs w:val="32"/>
          <w:lang w:val="en-US" w:eastAsia="zh-CN"/>
        </w:rPr>
      </w:pPr>
      <w:bookmarkStart w:id="0" w:name="_GoBack"/>
      <w:bookmarkEnd w:id="0"/>
      <w:r>
        <w:rPr>
          <w:rFonts w:hint="eastAsia" w:ascii="黑体" w:hAnsi="黑体" w:eastAsia="黑体" w:cs="黑体"/>
          <w:i w:val="0"/>
          <w:caps w:val="0"/>
          <w:color w:val="000000" w:themeColor="text1"/>
          <w:spacing w:val="0"/>
          <w:sz w:val="32"/>
          <w:szCs w:val="32"/>
          <w:lang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rPr>
      </w:pPr>
      <w:r>
        <w:rPr>
          <w:rFonts w:hint="eastAsia" w:ascii="方正小标宋简体" w:hAnsi="方正小标宋简体" w:eastAsia="方正小标宋简体" w:cs="方正小标宋简体"/>
          <w:i w:val="0"/>
          <w:caps w:val="0"/>
          <w:color w:val="000000" w:themeColor="text1"/>
          <w:spacing w:val="0"/>
          <w:sz w:val="44"/>
          <w:szCs w:val="44"/>
        </w:rPr>
        <w:t>广东省应急管理厅关于加强社会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rPr>
      </w:pPr>
      <w:r>
        <w:rPr>
          <w:rFonts w:hint="eastAsia" w:ascii="方正小标宋简体" w:hAnsi="方正小标宋简体" w:eastAsia="方正小标宋简体" w:cs="方正小标宋简体"/>
          <w:i w:val="0"/>
          <w:caps w:val="0"/>
          <w:color w:val="000000" w:themeColor="text1"/>
          <w:spacing w:val="0"/>
          <w:sz w:val="44"/>
          <w:szCs w:val="44"/>
        </w:rPr>
        <w:t>应急力量建设的指导意见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caps w:val="0"/>
          <w:color w:val="000000" w:themeColor="text1"/>
          <w:spacing w:val="0"/>
          <w:sz w:val="32"/>
          <w:szCs w:val="32"/>
          <w:lang w:eastAsia="zh-CN"/>
        </w:rPr>
      </w:pPr>
      <w:r>
        <w:rPr>
          <w:rFonts w:hint="eastAsia" w:ascii="楷体" w:hAnsi="楷体" w:eastAsia="楷体" w:cs="楷体"/>
          <w:i w:val="0"/>
          <w:caps w:val="0"/>
          <w:color w:val="000000" w:themeColor="text1"/>
          <w:spacing w:val="0"/>
          <w:sz w:val="32"/>
          <w:szCs w:val="32"/>
          <w:lang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aps w:val="0"/>
          <w:color w:val="000000" w:themeColor="text1"/>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000000" w:themeColor="text1"/>
          <w:spacing w:val="0"/>
          <w:sz w:val="32"/>
          <w:szCs w:val="32"/>
          <w:lang w:eastAsia="zh-CN"/>
        </w:rPr>
      </w:pPr>
      <w:r>
        <w:rPr>
          <w:rFonts w:hint="eastAsia" w:ascii="仿宋" w:hAnsi="仿宋" w:eastAsia="仿宋" w:cs="仿宋"/>
          <w:i w:val="0"/>
          <w:caps w:val="0"/>
          <w:color w:val="000000" w:themeColor="text1"/>
          <w:spacing w:val="0"/>
          <w:sz w:val="32"/>
          <w:szCs w:val="32"/>
          <w:shd w:val="clear" w:color="auto" w:fill="FFFFFF"/>
          <w:lang w:val="en-US" w:eastAsia="zh-CN"/>
        </w:rPr>
        <w:t>社会</w:t>
      </w:r>
      <w:r>
        <w:rPr>
          <w:rFonts w:hint="eastAsia" w:ascii="仿宋" w:hAnsi="仿宋" w:eastAsia="仿宋" w:cs="仿宋"/>
          <w:i w:val="0"/>
          <w:caps w:val="0"/>
          <w:color w:val="000000" w:themeColor="text1"/>
          <w:spacing w:val="0"/>
          <w:sz w:val="32"/>
          <w:szCs w:val="32"/>
          <w:shd w:val="clear" w:color="auto" w:fill="FFFFFF"/>
        </w:rPr>
        <w:t>应急</w:t>
      </w:r>
      <w:r>
        <w:rPr>
          <w:rFonts w:hint="eastAsia" w:ascii="仿宋" w:hAnsi="仿宋" w:eastAsia="仿宋" w:cs="仿宋"/>
          <w:i w:val="0"/>
          <w:caps w:val="0"/>
          <w:color w:val="000000" w:themeColor="text1"/>
          <w:spacing w:val="0"/>
          <w:sz w:val="32"/>
          <w:szCs w:val="32"/>
          <w:shd w:val="clear" w:color="auto" w:fill="FFFFFF"/>
          <w:lang w:eastAsia="zh-CN"/>
        </w:rPr>
        <w:t>力量</w:t>
      </w:r>
      <w:r>
        <w:rPr>
          <w:rFonts w:hint="eastAsia" w:ascii="仿宋" w:hAnsi="仿宋" w:eastAsia="仿宋" w:cs="仿宋"/>
          <w:i w:val="0"/>
          <w:caps w:val="0"/>
          <w:color w:val="000000" w:themeColor="text1"/>
          <w:spacing w:val="0"/>
          <w:sz w:val="32"/>
          <w:szCs w:val="32"/>
          <w:shd w:val="clear" w:color="auto" w:fill="FFFFFF"/>
        </w:rPr>
        <w:t>是我国应急</w:t>
      </w:r>
      <w:r>
        <w:rPr>
          <w:rFonts w:hint="eastAsia" w:ascii="仿宋" w:hAnsi="仿宋" w:eastAsia="仿宋" w:cs="仿宋"/>
          <w:i w:val="0"/>
          <w:caps w:val="0"/>
          <w:color w:val="000000" w:themeColor="text1"/>
          <w:spacing w:val="0"/>
          <w:sz w:val="32"/>
          <w:szCs w:val="32"/>
          <w:shd w:val="clear" w:color="auto" w:fill="FFFFFF"/>
          <w:lang w:eastAsia="zh-CN"/>
        </w:rPr>
        <w:t>力量</w:t>
      </w:r>
      <w:r>
        <w:rPr>
          <w:rFonts w:hint="eastAsia" w:ascii="仿宋" w:hAnsi="仿宋" w:eastAsia="仿宋" w:cs="仿宋"/>
          <w:i w:val="0"/>
          <w:caps w:val="0"/>
          <w:color w:val="000000" w:themeColor="text1"/>
          <w:spacing w:val="0"/>
          <w:sz w:val="32"/>
          <w:szCs w:val="32"/>
          <w:shd w:val="clear" w:color="auto" w:fill="FFFFFF"/>
        </w:rPr>
        <w:t>体系的组成部分，是防范和应对突发事件的重要</w:t>
      </w:r>
      <w:r>
        <w:rPr>
          <w:rFonts w:hint="eastAsia" w:ascii="仿宋" w:hAnsi="仿宋" w:eastAsia="仿宋" w:cs="仿宋"/>
          <w:i w:val="0"/>
          <w:caps w:val="0"/>
          <w:color w:val="000000" w:themeColor="text1"/>
          <w:spacing w:val="0"/>
          <w:sz w:val="32"/>
          <w:szCs w:val="32"/>
          <w:shd w:val="clear" w:color="auto" w:fill="FFFFFF"/>
          <w:lang w:eastAsia="zh-CN"/>
        </w:rPr>
        <w:t>辅助</w:t>
      </w:r>
      <w:r>
        <w:rPr>
          <w:rFonts w:hint="eastAsia" w:ascii="仿宋" w:hAnsi="仿宋" w:eastAsia="仿宋" w:cs="仿宋"/>
          <w:i w:val="0"/>
          <w:caps w:val="0"/>
          <w:color w:val="000000" w:themeColor="text1"/>
          <w:spacing w:val="0"/>
          <w:sz w:val="32"/>
          <w:szCs w:val="32"/>
          <w:shd w:val="clear" w:color="auto" w:fill="FFFFFF"/>
        </w:rPr>
        <w:t>力量。</w:t>
      </w:r>
      <w:r>
        <w:rPr>
          <w:rFonts w:hint="eastAsia" w:ascii="仿宋" w:hAnsi="仿宋" w:eastAsia="仿宋" w:cs="仿宋"/>
          <w:i w:val="0"/>
          <w:caps w:val="0"/>
          <w:color w:val="000000" w:themeColor="text1"/>
          <w:spacing w:val="0"/>
          <w:sz w:val="32"/>
          <w:szCs w:val="32"/>
        </w:rPr>
        <w:t>为进一步健全我省应急救援</w:t>
      </w:r>
      <w:r>
        <w:rPr>
          <w:rFonts w:hint="eastAsia" w:ascii="仿宋" w:hAnsi="仿宋" w:eastAsia="仿宋" w:cs="仿宋"/>
          <w:i w:val="0"/>
          <w:caps w:val="0"/>
          <w:color w:val="000000" w:themeColor="text1"/>
          <w:spacing w:val="0"/>
          <w:sz w:val="32"/>
          <w:szCs w:val="32"/>
          <w:lang w:eastAsia="zh-CN"/>
        </w:rPr>
        <w:t>力量</w:t>
      </w:r>
      <w:r>
        <w:rPr>
          <w:rFonts w:hint="eastAsia" w:ascii="仿宋" w:hAnsi="仿宋" w:eastAsia="仿宋" w:cs="仿宋"/>
          <w:i w:val="0"/>
          <w:caps w:val="0"/>
          <w:color w:val="000000" w:themeColor="text1"/>
          <w:spacing w:val="0"/>
          <w:sz w:val="32"/>
          <w:szCs w:val="32"/>
        </w:rPr>
        <w:t>体系，</w:t>
      </w:r>
      <w:r>
        <w:rPr>
          <w:rFonts w:hint="eastAsia" w:ascii="仿宋" w:hAnsi="仿宋" w:eastAsia="仿宋" w:cs="仿宋"/>
          <w:i w:val="0"/>
          <w:caps w:val="0"/>
          <w:color w:val="000000" w:themeColor="text1"/>
          <w:spacing w:val="0"/>
          <w:sz w:val="32"/>
          <w:szCs w:val="32"/>
          <w:lang w:val="en-US" w:eastAsia="zh-CN"/>
        </w:rPr>
        <w:t>统筹协调社会应急力量高效有序参与防灾减灾救灾工作，</w:t>
      </w:r>
      <w:r>
        <w:rPr>
          <w:rFonts w:hint="eastAsia" w:ascii="仿宋" w:hAnsi="仿宋" w:eastAsia="仿宋" w:cs="仿宋"/>
          <w:i w:val="0"/>
          <w:caps w:val="0"/>
          <w:color w:val="000000" w:themeColor="text1"/>
          <w:spacing w:val="0"/>
          <w:sz w:val="32"/>
          <w:szCs w:val="32"/>
        </w:rPr>
        <w:t>充分发挥</w:t>
      </w:r>
      <w:r>
        <w:rPr>
          <w:rFonts w:hint="eastAsia" w:ascii="仿宋" w:hAnsi="仿宋" w:eastAsia="仿宋" w:cs="仿宋"/>
          <w:i w:val="0"/>
          <w:caps w:val="0"/>
          <w:color w:val="000000" w:themeColor="text1"/>
          <w:spacing w:val="0"/>
          <w:sz w:val="32"/>
          <w:szCs w:val="32"/>
          <w:lang w:eastAsia="zh-CN"/>
        </w:rPr>
        <w:t>社会应急力量</w:t>
      </w:r>
      <w:r>
        <w:rPr>
          <w:rFonts w:hint="eastAsia" w:ascii="仿宋" w:hAnsi="仿宋" w:eastAsia="仿宋" w:cs="仿宋"/>
          <w:i w:val="0"/>
          <w:caps w:val="0"/>
          <w:color w:val="000000" w:themeColor="text1"/>
          <w:spacing w:val="0"/>
          <w:sz w:val="32"/>
          <w:szCs w:val="32"/>
        </w:rPr>
        <w:t>在预防准备、应急抢险救援等方面的作用，</w:t>
      </w:r>
      <w:r>
        <w:rPr>
          <w:rFonts w:hint="eastAsia" w:ascii="仿宋" w:hAnsi="仿宋" w:eastAsia="仿宋" w:cs="仿宋"/>
          <w:i w:val="0"/>
          <w:caps w:val="0"/>
          <w:color w:val="000000" w:themeColor="text1"/>
          <w:spacing w:val="0"/>
          <w:sz w:val="32"/>
          <w:szCs w:val="32"/>
          <w:lang w:val="en-US" w:eastAsia="zh-CN"/>
        </w:rPr>
        <w:t>进一步提高防灾减灾救灾工作整体水平，</w:t>
      </w:r>
      <w:r>
        <w:rPr>
          <w:rFonts w:hint="eastAsia" w:ascii="仿宋" w:hAnsi="仿宋" w:eastAsia="仿宋" w:cs="仿宋"/>
          <w:i w:val="0"/>
          <w:caps w:val="0"/>
          <w:color w:val="000000" w:themeColor="text1"/>
          <w:spacing w:val="0"/>
          <w:sz w:val="32"/>
          <w:szCs w:val="32"/>
        </w:rPr>
        <w:t>根据有关文件要求，制定本指导意见</w:t>
      </w:r>
      <w:r>
        <w:rPr>
          <w:rFonts w:hint="eastAsia" w:ascii="仿宋" w:hAnsi="仿宋" w:eastAsia="仿宋" w:cs="仿宋"/>
          <w:i w:val="0"/>
          <w:caps w:val="0"/>
          <w:color w:val="000000" w:themeColor="text1"/>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i w:val="0"/>
          <w:caps w:val="0"/>
          <w:color w:val="000000" w:themeColor="text1"/>
          <w:spacing w:val="0"/>
          <w:sz w:val="32"/>
          <w:szCs w:val="32"/>
        </w:rPr>
      </w:pPr>
      <w:r>
        <w:rPr>
          <w:rFonts w:hint="eastAsia" w:ascii="黑体" w:hAnsi="黑体" w:eastAsia="黑体" w:cs="黑体"/>
          <w:b w:val="0"/>
          <w:bCs w:val="0"/>
          <w:i w:val="0"/>
          <w:caps w:val="0"/>
          <w:color w:val="000000" w:themeColor="text1"/>
          <w:spacing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楷体_GB2312" w:hAnsi="楷体_GB2312" w:eastAsia="楷体_GB2312" w:cs="楷体_GB2312"/>
          <w:b w:val="0"/>
          <w:bCs w:val="0"/>
          <w:i w:val="0"/>
          <w:caps w:val="0"/>
          <w:color w:val="000000" w:themeColor="text1"/>
          <w:spacing w:val="0"/>
          <w:sz w:val="32"/>
          <w:szCs w:val="32"/>
          <w:lang w:val="en-US" w:eastAsia="zh-CN"/>
        </w:rPr>
        <w:t>（一）指导思想。</w:t>
      </w:r>
      <w:r>
        <w:rPr>
          <w:rFonts w:hint="eastAsia" w:ascii="仿宋" w:hAnsi="仿宋" w:eastAsia="仿宋" w:cs="仿宋"/>
          <w:i w:val="0"/>
          <w:caps w:val="0"/>
          <w:color w:val="000000" w:themeColor="text1"/>
          <w:spacing w:val="0"/>
          <w:sz w:val="32"/>
          <w:szCs w:val="32"/>
          <w:lang w:val="en-US" w:eastAsia="zh-CN"/>
        </w:rPr>
        <w:t>以习近平新时代中国特色社会主义思想为指导，深入贯彻党的十九大、十九届二中、三中、四中全会精神，深刻领会习近平总书记关于防灾减灾救灾工作“两个坚持、三个转变”重要论述的精神，立足我省省情和灾害事故特点，构建新时代</w:t>
      </w:r>
      <w:r>
        <w:rPr>
          <w:rFonts w:hint="default" w:ascii="仿宋" w:hAnsi="仿宋" w:eastAsia="仿宋" w:cs="仿宋"/>
          <w:i w:val="0"/>
          <w:caps w:val="0"/>
          <w:color w:val="000000" w:themeColor="text1"/>
          <w:spacing w:val="0"/>
          <w:sz w:val="32"/>
          <w:szCs w:val="32"/>
          <w:lang w:val="en-US" w:eastAsia="zh-CN"/>
        </w:rPr>
        <w:t>广东</w:t>
      </w:r>
      <w:r>
        <w:rPr>
          <w:rFonts w:hint="eastAsia" w:ascii="仿宋" w:hAnsi="仿宋" w:eastAsia="仿宋" w:cs="仿宋"/>
          <w:i w:val="0"/>
          <w:caps w:val="0"/>
          <w:color w:val="000000" w:themeColor="text1"/>
          <w:spacing w:val="0"/>
          <w:sz w:val="32"/>
          <w:szCs w:val="32"/>
          <w:lang w:val="en-US" w:eastAsia="zh-CN"/>
        </w:rPr>
        <w:t>应急救援体系，提高我省防灾减灾救灾能力，维护社会公共安全，保护人民生命财产安全。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000000" w:themeColor="text1"/>
          <w:kern w:val="0"/>
          <w:sz w:val="32"/>
          <w:szCs w:val="32"/>
          <w:highlight w:val="none"/>
        </w:rPr>
      </w:pPr>
      <w:r>
        <w:rPr>
          <w:rFonts w:hint="eastAsia" w:ascii="楷体_GB2312" w:hAnsi="楷体_GB2312" w:eastAsia="楷体_GB2312" w:cs="楷体_GB2312"/>
          <w:b w:val="0"/>
          <w:bCs w:val="0"/>
          <w:i w:val="0"/>
          <w:caps w:val="0"/>
          <w:color w:val="000000" w:themeColor="text1"/>
          <w:spacing w:val="0"/>
          <w:sz w:val="32"/>
          <w:szCs w:val="32"/>
          <w:lang w:val="en-US" w:eastAsia="zh-CN"/>
        </w:rPr>
        <w:t>（二）</w:t>
      </w:r>
      <w:r>
        <w:rPr>
          <w:rFonts w:hint="eastAsia" w:ascii="楷体_GB2312" w:hAnsi="楷体_GB2312" w:eastAsia="楷体_GB2312" w:cs="楷体_GB2312"/>
          <w:b w:val="0"/>
          <w:bCs w:val="0"/>
          <w:i w:val="0"/>
          <w:caps w:val="0"/>
          <w:color w:val="000000" w:themeColor="text1"/>
          <w:spacing w:val="0"/>
          <w:sz w:val="32"/>
          <w:szCs w:val="32"/>
        </w:rPr>
        <w:t>重要意义</w:t>
      </w:r>
      <w:r>
        <w:rPr>
          <w:rFonts w:hint="eastAsia" w:ascii="楷体_GB2312" w:hAnsi="楷体_GB2312" w:eastAsia="楷体_GB2312" w:cs="楷体_GB2312"/>
          <w:b w:val="0"/>
          <w:bCs w:val="0"/>
          <w:i w:val="0"/>
          <w:caps w:val="0"/>
          <w:color w:val="000000" w:themeColor="text1"/>
          <w:spacing w:val="0"/>
          <w:sz w:val="32"/>
          <w:szCs w:val="32"/>
          <w:lang w:eastAsia="zh-CN"/>
        </w:rPr>
        <w:t>。</w:t>
      </w:r>
      <w:r>
        <w:rPr>
          <w:rFonts w:hint="eastAsia" w:ascii="仿宋" w:hAnsi="仿宋" w:eastAsia="仿宋" w:cs="仿宋"/>
          <w:color w:val="000000" w:themeColor="text1"/>
          <w:kern w:val="0"/>
          <w:sz w:val="32"/>
          <w:szCs w:val="32"/>
          <w:highlight w:val="none"/>
        </w:rPr>
        <w:t>全国44种主要自然灾害中，广东占有40</w:t>
      </w:r>
      <w:r>
        <w:rPr>
          <w:rFonts w:hint="eastAsia" w:ascii="仿宋" w:hAnsi="仿宋" w:eastAsia="仿宋" w:cs="仿宋"/>
          <w:color w:val="000000" w:themeColor="text1"/>
          <w:kern w:val="0"/>
          <w:sz w:val="32"/>
          <w:szCs w:val="32"/>
          <w:highlight w:val="none"/>
          <w:lang w:val="en-US" w:eastAsia="zh-CN"/>
        </w:rPr>
        <w:t>余种</w:t>
      </w:r>
      <w:r>
        <w:rPr>
          <w:rFonts w:hint="eastAsia" w:ascii="仿宋" w:hAnsi="仿宋" w:eastAsia="仿宋" w:cs="仿宋"/>
          <w:color w:val="000000" w:themeColor="text1"/>
          <w:kern w:val="0"/>
          <w:sz w:val="32"/>
          <w:szCs w:val="32"/>
          <w:highlight w:val="none"/>
        </w:rPr>
        <w:t>，具有灾害种类多、频率高、突发性强、时间长、范围广、损失重等特点。近年来，广东极端灾害性天气频发</w:t>
      </w:r>
      <w:r>
        <w:rPr>
          <w:rFonts w:hint="eastAsia" w:ascii="仿宋" w:hAnsi="仿宋" w:eastAsia="仿宋" w:cs="仿宋"/>
          <w:color w:val="000000" w:themeColor="text1"/>
          <w:kern w:val="0"/>
          <w:sz w:val="32"/>
          <w:szCs w:val="32"/>
          <w:highlight w:val="none"/>
          <w:lang w:eastAsia="zh-CN"/>
        </w:rPr>
        <w:t>。</w:t>
      </w:r>
      <w:r>
        <w:rPr>
          <w:rFonts w:hint="eastAsia" w:ascii="仿宋" w:hAnsi="仿宋" w:eastAsia="仿宋" w:cs="仿宋"/>
          <w:color w:val="000000" w:themeColor="text1"/>
          <w:kern w:val="0"/>
          <w:sz w:val="32"/>
          <w:szCs w:val="32"/>
          <w:highlight w:val="none"/>
        </w:rPr>
        <w:t>由于广东是人口、经济大省，人口流动频繁、社会经济发展活跃，</w:t>
      </w:r>
      <w:r>
        <w:rPr>
          <w:rFonts w:hint="eastAsia" w:ascii="仿宋" w:hAnsi="仿宋" w:eastAsia="仿宋" w:cs="仿宋"/>
          <w:color w:val="000000" w:themeColor="text1"/>
          <w:kern w:val="0"/>
          <w:sz w:val="32"/>
          <w:szCs w:val="32"/>
          <w:highlight w:val="none"/>
          <w:lang w:val="en-US" w:eastAsia="zh-CN"/>
        </w:rPr>
        <w:t>因此</w:t>
      </w:r>
      <w:r>
        <w:rPr>
          <w:rFonts w:hint="eastAsia" w:ascii="仿宋" w:hAnsi="仿宋" w:eastAsia="仿宋" w:cs="仿宋"/>
          <w:color w:val="000000" w:themeColor="text1"/>
          <w:kern w:val="0"/>
          <w:sz w:val="32"/>
          <w:szCs w:val="32"/>
          <w:highlight w:val="none"/>
        </w:rPr>
        <w:t>各种灾害带来的威胁和损失更大。近年来，在省委、省政府的坚强领导下，我</w:t>
      </w:r>
      <w:r>
        <w:rPr>
          <w:rFonts w:hint="eastAsia" w:ascii="仿宋" w:hAnsi="仿宋" w:eastAsia="仿宋" w:cs="仿宋"/>
          <w:color w:val="000000" w:themeColor="text1"/>
          <w:kern w:val="0"/>
          <w:sz w:val="32"/>
          <w:szCs w:val="32"/>
          <w:highlight w:val="none"/>
          <w:lang w:val="en-US" w:eastAsia="zh-CN"/>
        </w:rPr>
        <w:t>省</w:t>
      </w:r>
      <w:r>
        <w:rPr>
          <w:rFonts w:hint="eastAsia" w:ascii="仿宋" w:hAnsi="仿宋" w:eastAsia="仿宋" w:cs="仿宋"/>
          <w:i w:val="0"/>
          <w:caps w:val="0"/>
          <w:color w:val="000000" w:themeColor="text1"/>
          <w:spacing w:val="0"/>
          <w:sz w:val="32"/>
          <w:szCs w:val="32"/>
          <w:lang w:eastAsia="zh-CN"/>
        </w:rPr>
        <w:t>社会应急力量</w:t>
      </w:r>
      <w:r>
        <w:rPr>
          <w:rFonts w:hint="eastAsia" w:ascii="仿宋" w:hAnsi="仿宋" w:eastAsia="仿宋" w:cs="仿宋"/>
          <w:i w:val="0"/>
          <w:caps w:val="0"/>
          <w:color w:val="000000" w:themeColor="text1"/>
          <w:spacing w:val="0"/>
          <w:sz w:val="32"/>
          <w:szCs w:val="32"/>
        </w:rPr>
        <w:t>不断发展壮大</w:t>
      </w:r>
      <w:r>
        <w:rPr>
          <w:rFonts w:hint="eastAsia" w:ascii="仿宋" w:hAnsi="仿宋" w:eastAsia="仿宋" w:cs="仿宋"/>
          <w:i w:val="0"/>
          <w:caps w:val="0"/>
          <w:color w:val="000000" w:themeColor="text1"/>
          <w:spacing w:val="0"/>
          <w:sz w:val="32"/>
          <w:szCs w:val="32"/>
          <w:lang w:eastAsia="zh-CN"/>
        </w:rPr>
        <w:t>，综合</w:t>
      </w:r>
      <w:r>
        <w:rPr>
          <w:rFonts w:hint="eastAsia" w:ascii="仿宋" w:hAnsi="仿宋" w:eastAsia="仿宋" w:cs="仿宋"/>
          <w:i w:val="0"/>
          <w:caps w:val="0"/>
          <w:color w:val="000000" w:themeColor="text1"/>
          <w:spacing w:val="0"/>
          <w:sz w:val="32"/>
          <w:szCs w:val="32"/>
          <w:lang w:val="en-US" w:eastAsia="zh-CN"/>
        </w:rPr>
        <w:t>防灾减灾救灾</w:t>
      </w:r>
      <w:r>
        <w:rPr>
          <w:rFonts w:hint="eastAsia" w:ascii="仿宋" w:hAnsi="仿宋" w:eastAsia="仿宋" w:cs="仿宋"/>
          <w:i w:val="0"/>
          <w:caps w:val="0"/>
          <w:color w:val="000000" w:themeColor="text1"/>
          <w:spacing w:val="0"/>
          <w:sz w:val="32"/>
          <w:szCs w:val="32"/>
          <w:lang w:eastAsia="zh-CN"/>
        </w:rPr>
        <w:t>能力</w:t>
      </w:r>
      <w:r>
        <w:rPr>
          <w:rFonts w:hint="eastAsia" w:ascii="仿宋" w:hAnsi="仿宋" w:eastAsia="仿宋" w:cs="仿宋"/>
          <w:i w:val="0"/>
          <w:caps w:val="0"/>
          <w:color w:val="000000" w:themeColor="text1"/>
          <w:spacing w:val="0"/>
          <w:sz w:val="32"/>
          <w:szCs w:val="32"/>
          <w:lang w:val="en-US" w:eastAsia="zh-CN"/>
        </w:rPr>
        <w:t>显著</w:t>
      </w:r>
      <w:r>
        <w:rPr>
          <w:rFonts w:hint="eastAsia" w:ascii="仿宋" w:hAnsi="仿宋" w:eastAsia="仿宋" w:cs="仿宋"/>
          <w:i w:val="0"/>
          <w:caps w:val="0"/>
          <w:color w:val="000000" w:themeColor="text1"/>
          <w:spacing w:val="0"/>
          <w:sz w:val="32"/>
          <w:szCs w:val="32"/>
          <w:lang w:eastAsia="zh-CN"/>
        </w:rPr>
        <w:t>提升，</w:t>
      </w:r>
      <w:r>
        <w:rPr>
          <w:rFonts w:hint="eastAsia" w:ascii="仿宋" w:hAnsi="仿宋" w:eastAsia="仿宋" w:cs="仿宋"/>
          <w:i w:val="0"/>
          <w:caps w:val="0"/>
          <w:color w:val="000000" w:themeColor="text1"/>
          <w:spacing w:val="0"/>
          <w:sz w:val="32"/>
          <w:szCs w:val="32"/>
        </w:rPr>
        <w:t>在夯实应急管理基础、应对突发事件中发挥了积极的作用，成为应急救援力量体系的重要组成部分。</w:t>
      </w:r>
      <w:r>
        <w:rPr>
          <w:rFonts w:hint="eastAsia" w:ascii="仿宋" w:hAnsi="仿宋" w:eastAsia="仿宋" w:cs="仿宋"/>
          <w:color w:val="000000" w:themeColor="text1"/>
          <w:kern w:val="0"/>
          <w:sz w:val="32"/>
          <w:szCs w:val="32"/>
          <w:highlight w:val="none"/>
          <w:lang w:val="en-US" w:eastAsia="zh-CN"/>
        </w:rPr>
        <w:t>但是</w:t>
      </w:r>
      <w:r>
        <w:rPr>
          <w:rFonts w:hint="eastAsia" w:ascii="仿宋" w:hAnsi="仿宋" w:eastAsia="仿宋" w:cs="仿宋"/>
          <w:color w:val="000000" w:themeColor="text1"/>
          <w:kern w:val="0"/>
          <w:sz w:val="32"/>
          <w:szCs w:val="32"/>
          <w:highlight w:val="none"/>
        </w:rPr>
        <w:t>，</w:t>
      </w:r>
      <w:r>
        <w:rPr>
          <w:rFonts w:hint="eastAsia" w:ascii="仿宋" w:hAnsi="仿宋" w:eastAsia="仿宋" w:cs="仿宋"/>
          <w:color w:val="000000" w:themeColor="text1"/>
          <w:kern w:val="0"/>
          <w:sz w:val="32"/>
          <w:szCs w:val="32"/>
          <w:highlight w:val="none"/>
          <w:lang w:val="en-US" w:eastAsia="zh-CN"/>
        </w:rPr>
        <w:t>就目前情况而言，我省社会应急力量仍存在法制建设与规章管理缺陷、应急救援机制不完善、相关职业保险机制欠缺、专业培训不到位、联动机制演练不足、经费缺乏保障及装备不满足现场处置要求</w:t>
      </w:r>
      <w:r>
        <w:rPr>
          <w:rFonts w:hint="eastAsia" w:ascii="仿宋" w:hAnsi="仿宋" w:eastAsia="仿宋" w:cs="仿宋"/>
          <w:color w:val="000000" w:themeColor="text1"/>
          <w:kern w:val="0"/>
          <w:sz w:val="32"/>
          <w:szCs w:val="32"/>
          <w:highlight w:val="none"/>
        </w:rPr>
        <w:t>等问题，严重影响了救灾工作效率和救灾资源高效发挥作用，迫切需要进一步加强体制机制创新，营造</w:t>
      </w:r>
      <w:r>
        <w:rPr>
          <w:rFonts w:hint="eastAsia" w:ascii="仿宋" w:hAnsi="仿宋" w:eastAsia="仿宋" w:cs="仿宋"/>
          <w:color w:val="000000" w:themeColor="text1"/>
          <w:kern w:val="0"/>
          <w:sz w:val="32"/>
          <w:szCs w:val="32"/>
          <w:highlight w:val="none"/>
          <w:lang w:eastAsia="zh-CN"/>
        </w:rPr>
        <w:t>社会应急力量</w:t>
      </w:r>
      <w:r>
        <w:rPr>
          <w:rFonts w:hint="eastAsia" w:ascii="仿宋" w:hAnsi="仿宋" w:eastAsia="仿宋" w:cs="仿宋"/>
          <w:color w:val="000000" w:themeColor="text1"/>
          <w:kern w:val="0"/>
          <w:sz w:val="32"/>
          <w:szCs w:val="32"/>
          <w:highlight w:val="none"/>
        </w:rPr>
        <w:t>有序参与</w:t>
      </w:r>
      <w:r>
        <w:rPr>
          <w:rFonts w:hint="eastAsia" w:ascii="仿宋" w:hAnsi="仿宋" w:eastAsia="仿宋" w:cs="仿宋"/>
          <w:color w:val="000000" w:themeColor="text1"/>
          <w:kern w:val="0"/>
          <w:sz w:val="32"/>
          <w:szCs w:val="32"/>
          <w:highlight w:val="none"/>
          <w:lang w:val="en-US" w:eastAsia="zh-CN"/>
        </w:rPr>
        <w:t>防灾减灾</w:t>
      </w:r>
      <w:r>
        <w:rPr>
          <w:rFonts w:hint="eastAsia" w:ascii="仿宋" w:hAnsi="仿宋" w:eastAsia="仿宋" w:cs="仿宋"/>
          <w:color w:val="000000" w:themeColor="text1"/>
          <w:kern w:val="0"/>
          <w:sz w:val="32"/>
          <w:szCs w:val="32"/>
          <w:highlight w:val="none"/>
        </w:rPr>
        <w:t>救灾的政策环境和活动空间，促进</w:t>
      </w:r>
      <w:r>
        <w:rPr>
          <w:rFonts w:hint="eastAsia" w:ascii="仿宋" w:hAnsi="仿宋" w:eastAsia="仿宋" w:cs="仿宋"/>
          <w:color w:val="000000" w:themeColor="text1"/>
          <w:kern w:val="0"/>
          <w:sz w:val="32"/>
          <w:szCs w:val="32"/>
          <w:highlight w:val="none"/>
          <w:lang w:eastAsia="zh-CN"/>
        </w:rPr>
        <w:t>社会应急力量</w:t>
      </w:r>
      <w:r>
        <w:rPr>
          <w:rFonts w:hint="eastAsia" w:ascii="仿宋" w:hAnsi="仿宋" w:eastAsia="仿宋" w:cs="仿宋"/>
          <w:color w:val="000000" w:themeColor="text1"/>
          <w:kern w:val="0"/>
          <w:sz w:val="32"/>
          <w:szCs w:val="32"/>
          <w:highlight w:val="none"/>
        </w:rPr>
        <w:t>更好发挥作用。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highlight w:val="none"/>
          <w:lang w:val="en-US" w:eastAsia="zh-CN"/>
        </w:rPr>
      </w:pPr>
      <w:r>
        <w:rPr>
          <w:rFonts w:hint="eastAsia" w:ascii="楷体_GB2312" w:hAnsi="楷体_GB2312" w:eastAsia="楷体_GB2312" w:cs="楷体_GB2312"/>
          <w:b w:val="0"/>
          <w:bCs w:val="0"/>
          <w:i w:val="0"/>
          <w:caps w:val="0"/>
          <w:color w:val="000000" w:themeColor="text1"/>
          <w:spacing w:val="0"/>
          <w:sz w:val="32"/>
          <w:szCs w:val="32"/>
          <w:highlight w:val="none"/>
          <w:lang w:val="en-US" w:eastAsia="zh-CN"/>
        </w:rPr>
        <w:t>（三）</w:t>
      </w:r>
      <w:r>
        <w:rPr>
          <w:rFonts w:hint="eastAsia" w:ascii="楷体_GB2312" w:hAnsi="楷体_GB2312" w:eastAsia="楷体_GB2312" w:cs="楷体_GB2312"/>
          <w:b w:val="0"/>
          <w:bCs w:val="0"/>
          <w:i w:val="0"/>
          <w:caps w:val="0"/>
          <w:color w:val="000000" w:themeColor="text1"/>
          <w:spacing w:val="0"/>
          <w:sz w:val="32"/>
          <w:szCs w:val="32"/>
          <w:highlight w:val="none"/>
        </w:rPr>
        <w:t>发展目标</w:t>
      </w:r>
      <w:r>
        <w:rPr>
          <w:rFonts w:hint="eastAsia" w:ascii="楷体_GB2312" w:hAnsi="楷体_GB2312" w:eastAsia="楷体_GB2312" w:cs="楷体_GB2312"/>
          <w:b w:val="0"/>
          <w:bCs w:val="0"/>
          <w:i w:val="0"/>
          <w:caps w:val="0"/>
          <w:color w:val="000000" w:themeColor="text1"/>
          <w:spacing w:val="0"/>
          <w:sz w:val="32"/>
          <w:szCs w:val="32"/>
          <w:highlight w:val="none"/>
          <w:lang w:eastAsia="zh-CN"/>
        </w:rPr>
        <w:t>。</w:t>
      </w:r>
      <w:r>
        <w:rPr>
          <w:rFonts w:hint="eastAsia" w:ascii="仿宋" w:hAnsi="仿宋" w:eastAsia="仿宋" w:cs="仿宋"/>
          <w:i w:val="0"/>
          <w:caps w:val="0"/>
          <w:color w:val="000000" w:themeColor="text1"/>
          <w:spacing w:val="0"/>
          <w:sz w:val="32"/>
          <w:szCs w:val="32"/>
          <w:highlight w:val="none"/>
          <w:lang w:val="en-US" w:eastAsia="zh-CN"/>
        </w:rPr>
        <w:t>立足我省灾种、灾情</w:t>
      </w:r>
      <w:r>
        <w:rPr>
          <w:rFonts w:hint="eastAsia" w:ascii="仿宋" w:hAnsi="仿宋" w:eastAsia="仿宋" w:cs="仿宋"/>
          <w:i w:val="0"/>
          <w:caps w:val="0"/>
          <w:color w:val="000000" w:themeColor="text1"/>
          <w:spacing w:val="0"/>
          <w:sz w:val="32"/>
          <w:szCs w:val="32"/>
          <w:highlight w:val="none"/>
        </w:rPr>
        <w:t>实际，</w:t>
      </w:r>
      <w:r>
        <w:rPr>
          <w:rFonts w:hint="eastAsia" w:ascii="仿宋" w:hAnsi="仿宋" w:eastAsia="仿宋" w:cs="仿宋"/>
          <w:i w:val="0"/>
          <w:caps w:val="0"/>
          <w:color w:val="000000" w:themeColor="text1"/>
          <w:spacing w:val="0"/>
          <w:sz w:val="32"/>
          <w:szCs w:val="32"/>
          <w:highlight w:val="none"/>
          <w:lang w:val="en-US" w:eastAsia="zh-CN"/>
        </w:rPr>
        <w:t>以</w:t>
      </w:r>
      <w:r>
        <w:rPr>
          <w:rFonts w:hint="eastAsia" w:ascii="仿宋" w:hAnsi="仿宋" w:eastAsia="仿宋" w:cs="仿宋"/>
          <w:i w:val="0"/>
          <w:caps w:val="0"/>
          <w:color w:val="000000" w:themeColor="text1"/>
          <w:spacing w:val="0"/>
          <w:sz w:val="32"/>
          <w:szCs w:val="32"/>
          <w:highlight w:val="none"/>
          <w:lang w:val="en-US" w:eastAsia="zh-CN"/>
        </w:rPr>
        <w:t>自愿、培育、规范、发展</w:t>
      </w:r>
      <w:r>
        <w:rPr>
          <w:rFonts w:hint="eastAsia" w:ascii="仿宋" w:hAnsi="仿宋" w:eastAsia="仿宋" w:cs="仿宋"/>
          <w:i w:val="0"/>
          <w:caps w:val="0"/>
          <w:color w:val="000000" w:themeColor="text1"/>
          <w:spacing w:val="0"/>
          <w:sz w:val="32"/>
          <w:szCs w:val="32"/>
          <w:highlight w:val="none"/>
          <w:lang w:val="en-US" w:eastAsia="zh-CN"/>
        </w:rPr>
        <w:t>为原则</w:t>
      </w:r>
      <w:r>
        <w:rPr>
          <w:rFonts w:hint="eastAsia" w:ascii="仿宋" w:hAnsi="仿宋" w:eastAsia="仿宋" w:cs="仿宋"/>
          <w:i w:val="0"/>
          <w:caps w:val="0"/>
          <w:color w:val="000000" w:themeColor="text1"/>
          <w:spacing w:val="0"/>
          <w:sz w:val="32"/>
          <w:szCs w:val="32"/>
          <w:highlight w:val="none"/>
        </w:rPr>
        <w:t>，</w:t>
      </w:r>
      <w:r>
        <w:rPr>
          <w:rFonts w:hint="eastAsia" w:ascii="仿宋" w:hAnsi="仿宋" w:eastAsia="仿宋" w:cs="仿宋"/>
          <w:i w:val="0"/>
          <w:caps w:val="0"/>
          <w:color w:val="000000" w:themeColor="text1"/>
          <w:spacing w:val="0"/>
          <w:sz w:val="32"/>
          <w:szCs w:val="32"/>
          <w:highlight w:val="none"/>
          <w:lang w:val="en-US" w:eastAsia="zh-CN"/>
        </w:rPr>
        <w:t>以《</w:t>
      </w:r>
      <w:r>
        <w:rPr>
          <w:rFonts w:hint="eastAsia" w:ascii="仿宋" w:hAnsi="仿宋" w:eastAsia="仿宋" w:cs="仿宋"/>
          <w:b w:val="0"/>
          <w:bCs w:val="0"/>
          <w:i w:val="0"/>
          <w:caps w:val="0"/>
          <w:color w:val="000000" w:themeColor="text1"/>
          <w:spacing w:val="0"/>
          <w:sz w:val="32"/>
          <w:szCs w:val="32"/>
        </w:rPr>
        <w:t>省级</w:t>
      </w:r>
      <w:r>
        <w:rPr>
          <w:rFonts w:hint="eastAsia" w:ascii="仿宋" w:hAnsi="仿宋" w:eastAsia="仿宋" w:cs="仿宋"/>
          <w:b w:val="0"/>
          <w:bCs w:val="0"/>
          <w:i w:val="0"/>
          <w:caps w:val="0"/>
          <w:color w:val="000000" w:themeColor="text1"/>
          <w:spacing w:val="0"/>
          <w:sz w:val="32"/>
          <w:szCs w:val="32"/>
          <w:lang w:eastAsia="zh-CN"/>
        </w:rPr>
        <w:t>社会应急力量</w:t>
      </w:r>
      <w:r>
        <w:rPr>
          <w:rFonts w:hint="eastAsia" w:ascii="仿宋" w:hAnsi="仿宋" w:eastAsia="仿宋" w:cs="仿宋"/>
          <w:b w:val="0"/>
          <w:bCs w:val="0"/>
          <w:i w:val="0"/>
          <w:caps w:val="0"/>
          <w:color w:val="000000" w:themeColor="text1"/>
          <w:spacing w:val="0"/>
          <w:sz w:val="32"/>
          <w:szCs w:val="32"/>
        </w:rPr>
        <w:t>培</w:t>
      </w:r>
      <w:r>
        <w:rPr>
          <w:rFonts w:hint="eastAsia" w:ascii="仿宋" w:hAnsi="仿宋" w:eastAsia="仿宋" w:cs="仿宋"/>
          <w:i w:val="0"/>
          <w:caps w:val="0"/>
          <w:color w:val="000000" w:themeColor="text1"/>
          <w:spacing w:val="0"/>
          <w:sz w:val="32"/>
          <w:szCs w:val="32"/>
        </w:rPr>
        <w:t>育规范（暂行）</w:t>
      </w:r>
      <w:r>
        <w:rPr>
          <w:rFonts w:hint="eastAsia" w:ascii="仿宋" w:hAnsi="仿宋" w:eastAsia="仿宋" w:cs="仿宋"/>
          <w:i w:val="0"/>
          <w:caps w:val="0"/>
          <w:color w:val="000000" w:themeColor="text1"/>
          <w:spacing w:val="0"/>
          <w:sz w:val="32"/>
          <w:szCs w:val="32"/>
          <w:highlight w:val="none"/>
          <w:lang w:val="en-US" w:eastAsia="zh-CN"/>
        </w:rPr>
        <w:t>》为标准，</w:t>
      </w:r>
      <w:r>
        <w:rPr>
          <w:rFonts w:hint="eastAsia" w:ascii="仿宋" w:hAnsi="仿宋" w:eastAsia="仿宋" w:cs="仿宋"/>
          <w:i w:val="0"/>
          <w:caps w:val="0"/>
          <w:color w:val="000000" w:themeColor="text1"/>
          <w:spacing w:val="0"/>
          <w:sz w:val="32"/>
          <w:szCs w:val="32"/>
          <w:highlight w:val="none"/>
        </w:rPr>
        <w:t>积极引导成立和培育发展</w:t>
      </w:r>
      <w:r>
        <w:rPr>
          <w:rFonts w:hint="eastAsia" w:ascii="仿宋" w:hAnsi="仿宋" w:eastAsia="仿宋" w:cs="仿宋"/>
          <w:i w:val="0"/>
          <w:caps w:val="0"/>
          <w:color w:val="000000" w:themeColor="text1"/>
          <w:spacing w:val="0"/>
          <w:sz w:val="32"/>
          <w:szCs w:val="32"/>
          <w:highlight w:val="none"/>
          <w:lang w:eastAsia="zh-CN"/>
        </w:rPr>
        <w:t>社会应急力量</w:t>
      </w:r>
      <w:r>
        <w:rPr>
          <w:rFonts w:hint="eastAsia" w:ascii="仿宋" w:hAnsi="仿宋" w:eastAsia="仿宋" w:cs="仿宋"/>
          <w:i w:val="0"/>
          <w:caps w:val="0"/>
          <w:color w:val="000000" w:themeColor="text1"/>
          <w:spacing w:val="0"/>
          <w:sz w:val="32"/>
          <w:szCs w:val="32"/>
          <w:highlight w:val="none"/>
        </w:rPr>
        <w:t>，</w:t>
      </w:r>
      <w:r>
        <w:rPr>
          <w:rFonts w:hint="eastAsia" w:ascii="仿宋" w:hAnsi="仿宋" w:eastAsia="仿宋" w:cs="仿宋"/>
          <w:i w:val="0"/>
          <w:caps w:val="0"/>
          <w:color w:val="000000" w:themeColor="text1"/>
          <w:spacing w:val="0"/>
          <w:sz w:val="32"/>
          <w:szCs w:val="32"/>
          <w:highlight w:val="none"/>
          <w:lang w:val="en-US" w:eastAsia="zh-CN"/>
        </w:rPr>
        <w:t>经</w:t>
      </w:r>
      <w:r>
        <w:rPr>
          <w:rFonts w:hint="eastAsia" w:ascii="仿宋" w:hAnsi="仿宋" w:eastAsia="仿宋" w:cs="仿宋"/>
          <w:i w:val="0"/>
          <w:caps w:val="0"/>
          <w:color w:val="000000" w:themeColor="text1"/>
          <w:spacing w:val="0"/>
          <w:sz w:val="32"/>
          <w:szCs w:val="32"/>
          <w:highlight w:val="none"/>
        </w:rPr>
        <w:t>民政部门登记</w:t>
      </w:r>
      <w:r>
        <w:rPr>
          <w:rFonts w:hint="eastAsia" w:ascii="仿宋" w:hAnsi="仿宋" w:eastAsia="仿宋" w:cs="仿宋"/>
          <w:i w:val="0"/>
          <w:caps w:val="0"/>
          <w:color w:val="000000" w:themeColor="text1"/>
          <w:spacing w:val="0"/>
          <w:sz w:val="32"/>
          <w:szCs w:val="32"/>
          <w:highlight w:val="none"/>
          <w:lang w:eastAsia="zh-CN"/>
        </w:rPr>
        <w:t>、</w:t>
      </w:r>
      <w:r>
        <w:rPr>
          <w:rFonts w:hint="eastAsia" w:ascii="仿宋" w:hAnsi="仿宋" w:eastAsia="仿宋" w:cs="仿宋"/>
          <w:i w:val="0"/>
          <w:caps w:val="0"/>
          <w:color w:val="000000" w:themeColor="text1"/>
          <w:spacing w:val="0"/>
          <w:sz w:val="32"/>
          <w:szCs w:val="32"/>
          <w:highlight w:val="none"/>
          <w:lang w:val="en-US" w:eastAsia="zh-CN"/>
        </w:rPr>
        <w:t>在相关业务主管单位的监管下</w:t>
      </w:r>
      <w:r>
        <w:rPr>
          <w:rFonts w:hint="eastAsia" w:ascii="仿宋" w:hAnsi="仿宋" w:eastAsia="仿宋" w:cs="仿宋"/>
          <w:i w:val="0"/>
          <w:caps w:val="0"/>
          <w:color w:val="000000" w:themeColor="text1"/>
          <w:spacing w:val="0"/>
          <w:sz w:val="32"/>
          <w:szCs w:val="32"/>
          <w:highlight w:val="none"/>
        </w:rPr>
        <w:t>有序</w:t>
      </w:r>
      <w:r>
        <w:rPr>
          <w:rFonts w:hint="eastAsia" w:ascii="仿宋" w:hAnsi="仿宋" w:eastAsia="仿宋" w:cs="仿宋"/>
          <w:i w:val="0"/>
          <w:caps w:val="0"/>
          <w:color w:val="000000" w:themeColor="text1"/>
          <w:spacing w:val="0"/>
          <w:sz w:val="32"/>
          <w:szCs w:val="32"/>
          <w:highlight w:val="none"/>
          <w:lang w:val="en-US" w:eastAsia="zh-CN"/>
        </w:rPr>
        <w:t>开展防灾减灾救灾工作</w:t>
      </w:r>
      <w:r>
        <w:rPr>
          <w:rFonts w:hint="eastAsia" w:ascii="仿宋" w:hAnsi="仿宋" w:eastAsia="仿宋" w:cs="仿宋"/>
          <w:i w:val="0"/>
          <w:caps w:val="0"/>
          <w:color w:val="000000" w:themeColor="text1"/>
          <w:spacing w:val="0"/>
          <w:sz w:val="32"/>
          <w:szCs w:val="32"/>
          <w:highlight w:val="none"/>
        </w:rPr>
        <w:t>，</w:t>
      </w:r>
      <w:r>
        <w:rPr>
          <w:rFonts w:hint="eastAsia" w:ascii="仿宋" w:hAnsi="仿宋" w:eastAsia="仿宋" w:cs="仿宋"/>
          <w:i w:val="0"/>
          <w:caps w:val="0"/>
          <w:color w:val="000000" w:themeColor="text1"/>
          <w:spacing w:val="0"/>
          <w:sz w:val="32"/>
          <w:szCs w:val="32"/>
          <w:highlight w:val="none"/>
          <w:lang w:val="en-US" w:eastAsia="zh-CN"/>
        </w:rPr>
        <w:t>使社会应急力量</w:t>
      </w:r>
      <w:r>
        <w:rPr>
          <w:rFonts w:hint="eastAsia" w:ascii="仿宋" w:hAnsi="仿宋" w:eastAsia="仿宋" w:cs="仿宋"/>
          <w:i w:val="0"/>
          <w:caps w:val="0"/>
          <w:color w:val="000000" w:themeColor="text1"/>
          <w:spacing w:val="0"/>
          <w:sz w:val="32"/>
          <w:szCs w:val="32"/>
          <w:highlight w:val="none"/>
        </w:rPr>
        <w:t>成为应急</w:t>
      </w:r>
      <w:r>
        <w:rPr>
          <w:rFonts w:hint="eastAsia" w:ascii="仿宋" w:hAnsi="仿宋" w:eastAsia="仿宋" w:cs="仿宋"/>
          <w:i w:val="0"/>
          <w:caps w:val="0"/>
          <w:color w:val="000000" w:themeColor="text1"/>
          <w:spacing w:val="0"/>
          <w:sz w:val="32"/>
          <w:szCs w:val="32"/>
          <w:highlight w:val="none"/>
          <w:lang w:val="en-US" w:eastAsia="zh-CN"/>
        </w:rPr>
        <w:t>救援</w:t>
      </w:r>
      <w:r>
        <w:rPr>
          <w:rFonts w:hint="eastAsia" w:ascii="仿宋" w:hAnsi="仿宋" w:eastAsia="仿宋" w:cs="仿宋"/>
          <w:i w:val="0"/>
          <w:caps w:val="0"/>
          <w:color w:val="000000" w:themeColor="text1"/>
          <w:spacing w:val="0"/>
          <w:sz w:val="32"/>
          <w:szCs w:val="32"/>
          <w:highlight w:val="none"/>
        </w:rPr>
        <w:t>中专业救援队伍的重要补充，形成专业救援队伍和</w:t>
      </w:r>
      <w:r>
        <w:rPr>
          <w:rFonts w:hint="eastAsia" w:ascii="仿宋" w:hAnsi="仿宋" w:eastAsia="仿宋" w:cs="仿宋"/>
          <w:i w:val="0"/>
          <w:caps w:val="0"/>
          <w:color w:val="000000" w:themeColor="text1"/>
          <w:spacing w:val="0"/>
          <w:sz w:val="32"/>
          <w:szCs w:val="32"/>
          <w:highlight w:val="none"/>
          <w:lang w:eastAsia="zh-CN"/>
        </w:rPr>
        <w:t>社会应急力量</w:t>
      </w:r>
      <w:r>
        <w:rPr>
          <w:rFonts w:hint="eastAsia" w:ascii="仿宋" w:hAnsi="仿宋" w:eastAsia="仿宋" w:cs="仿宋"/>
          <w:i w:val="0"/>
          <w:caps w:val="0"/>
          <w:color w:val="000000" w:themeColor="text1"/>
          <w:spacing w:val="0"/>
          <w:sz w:val="32"/>
          <w:szCs w:val="32"/>
          <w:highlight w:val="none"/>
        </w:rPr>
        <w:t>良性互动、共同发展的格局。20</w:t>
      </w:r>
      <w:r>
        <w:rPr>
          <w:rFonts w:hint="eastAsia" w:ascii="仿宋" w:hAnsi="仿宋" w:eastAsia="仿宋" w:cs="仿宋"/>
          <w:i w:val="0"/>
          <w:caps w:val="0"/>
          <w:color w:val="000000" w:themeColor="text1"/>
          <w:spacing w:val="0"/>
          <w:sz w:val="32"/>
          <w:szCs w:val="32"/>
          <w:highlight w:val="none"/>
          <w:lang w:val="en-US" w:eastAsia="zh-CN"/>
        </w:rPr>
        <w:t>20</w:t>
      </w:r>
      <w:r>
        <w:rPr>
          <w:rFonts w:hint="eastAsia" w:ascii="仿宋" w:hAnsi="仿宋" w:eastAsia="仿宋" w:cs="仿宋"/>
          <w:i w:val="0"/>
          <w:caps w:val="0"/>
          <w:color w:val="000000" w:themeColor="text1"/>
          <w:spacing w:val="0"/>
          <w:sz w:val="32"/>
          <w:szCs w:val="32"/>
          <w:highlight w:val="none"/>
        </w:rPr>
        <w:t>年，</w:t>
      </w:r>
      <w:r>
        <w:rPr>
          <w:rFonts w:hint="eastAsia" w:ascii="仿宋" w:hAnsi="仿宋" w:eastAsia="仿宋" w:cs="仿宋"/>
          <w:i w:val="0"/>
          <w:caps w:val="0"/>
          <w:color w:val="000000" w:themeColor="text1"/>
          <w:spacing w:val="0"/>
          <w:sz w:val="32"/>
          <w:szCs w:val="32"/>
          <w:highlight w:val="none"/>
          <w:lang w:val="en-US" w:eastAsia="zh-CN"/>
        </w:rPr>
        <w:t>在我省范围内，</w:t>
      </w:r>
      <w:r>
        <w:rPr>
          <w:rFonts w:hint="eastAsia" w:ascii="仿宋" w:hAnsi="仿宋" w:eastAsia="仿宋" w:cs="仿宋"/>
          <w:i w:val="0"/>
          <w:caps w:val="0"/>
          <w:color w:val="000000" w:themeColor="text1"/>
          <w:spacing w:val="0"/>
          <w:sz w:val="32"/>
          <w:szCs w:val="32"/>
          <w:highlight w:val="none"/>
        </w:rPr>
        <w:t>培育</w:t>
      </w:r>
      <w:r>
        <w:rPr>
          <w:rFonts w:hint="eastAsia" w:ascii="仿宋" w:hAnsi="仿宋" w:eastAsia="仿宋" w:cs="仿宋"/>
          <w:i w:val="0"/>
          <w:caps w:val="0"/>
          <w:color w:val="000000" w:themeColor="text1"/>
          <w:spacing w:val="0"/>
          <w:sz w:val="32"/>
          <w:szCs w:val="32"/>
          <w:highlight w:val="none"/>
          <w:lang w:val="en-US" w:eastAsia="zh-CN"/>
        </w:rPr>
        <w:t>3-5</w:t>
      </w:r>
      <w:r>
        <w:rPr>
          <w:rFonts w:hint="eastAsia" w:ascii="仿宋" w:hAnsi="仿宋" w:eastAsia="仿宋" w:cs="仿宋"/>
          <w:i w:val="0"/>
          <w:caps w:val="0"/>
          <w:color w:val="000000" w:themeColor="text1"/>
          <w:spacing w:val="0"/>
          <w:sz w:val="32"/>
          <w:szCs w:val="32"/>
          <w:highlight w:val="none"/>
        </w:rPr>
        <w:t>支</w:t>
      </w:r>
      <w:r>
        <w:rPr>
          <w:rFonts w:hint="eastAsia" w:ascii="仿宋" w:hAnsi="仿宋" w:eastAsia="仿宋" w:cs="仿宋"/>
          <w:i w:val="0"/>
          <w:caps w:val="0"/>
          <w:color w:val="000000" w:themeColor="text1"/>
          <w:spacing w:val="0"/>
          <w:sz w:val="32"/>
          <w:szCs w:val="32"/>
          <w:highlight w:val="none"/>
          <w:lang w:eastAsia="zh-CN"/>
        </w:rPr>
        <w:t>社会应急力量</w:t>
      </w:r>
      <w:r>
        <w:rPr>
          <w:rFonts w:hint="eastAsia" w:ascii="仿宋" w:hAnsi="仿宋" w:eastAsia="仿宋" w:cs="仿宋"/>
          <w:i w:val="0"/>
          <w:caps w:val="0"/>
          <w:color w:val="000000" w:themeColor="text1"/>
          <w:spacing w:val="0"/>
          <w:sz w:val="32"/>
          <w:szCs w:val="32"/>
          <w:highlight w:val="none"/>
          <w:lang w:val="en-US" w:eastAsia="zh-CN"/>
        </w:rPr>
        <w:t>通过社会应急救援队伍能力测评，</w:t>
      </w:r>
      <w:r>
        <w:rPr>
          <w:rFonts w:hint="eastAsia" w:ascii="仿宋" w:hAnsi="仿宋" w:eastAsia="仿宋" w:cs="仿宋"/>
          <w:i w:val="0"/>
          <w:caps w:val="0"/>
          <w:color w:val="000000" w:themeColor="text1"/>
          <w:spacing w:val="0"/>
          <w:sz w:val="32"/>
          <w:szCs w:val="32"/>
          <w:highlight w:val="none"/>
        </w:rPr>
        <w:t>并纳入</w:t>
      </w:r>
      <w:r>
        <w:rPr>
          <w:rFonts w:hint="eastAsia" w:ascii="仿宋" w:hAnsi="仿宋" w:eastAsia="仿宋" w:cs="仿宋"/>
          <w:i w:val="0"/>
          <w:caps w:val="0"/>
          <w:color w:val="000000" w:themeColor="text1"/>
          <w:spacing w:val="0"/>
          <w:sz w:val="32"/>
          <w:szCs w:val="32"/>
          <w:highlight w:val="none"/>
          <w:lang w:val="en-US" w:eastAsia="zh-CN"/>
        </w:rPr>
        <w:t>我省</w:t>
      </w:r>
      <w:r>
        <w:rPr>
          <w:rFonts w:hint="eastAsia" w:ascii="仿宋" w:hAnsi="仿宋" w:eastAsia="仿宋" w:cs="仿宋"/>
          <w:i w:val="0"/>
          <w:caps w:val="0"/>
          <w:color w:val="000000" w:themeColor="text1"/>
          <w:spacing w:val="0"/>
          <w:sz w:val="32"/>
          <w:szCs w:val="32"/>
          <w:highlight w:val="none"/>
        </w:rPr>
        <w:t>应急救援力量管理体系，</w:t>
      </w:r>
      <w:r>
        <w:rPr>
          <w:rFonts w:hint="eastAsia" w:ascii="仿宋" w:hAnsi="仿宋" w:eastAsia="仿宋" w:cs="仿宋"/>
          <w:i w:val="0"/>
          <w:caps w:val="0"/>
          <w:color w:val="000000" w:themeColor="text1"/>
          <w:spacing w:val="0"/>
          <w:sz w:val="32"/>
          <w:szCs w:val="32"/>
          <w:highlight w:val="none"/>
          <w:lang w:val="en-US" w:eastAsia="zh-CN"/>
        </w:rPr>
        <w:t>由省应急管理厅支持发展；</w:t>
      </w:r>
      <w:r>
        <w:rPr>
          <w:rFonts w:hint="eastAsia" w:ascii="仿宋" w:hAnsi="仿宋" w:eastAsia="仿宋" w:cs="仿宋"/>
          <w:i w:val="0"/>
          <w:caps w:val="0"/>
          <w:color w:val="000000" w:themeColor="text1"/>
          <w:spacing w:val="0"/>
          <w:sz w:val="32"/>
          <w:szCs w:val="32"/>
          <w:highlight w:val="none"/>
        </w:rPr>
        <w:t>培育不少于</w:t>
      </w:r>
      <w:r>
        <w:rPr>
          <w:rFonts w:hint="eastAsia" w:ascii="仿宋" w:hAnsi="仿宋" w:eastAsia="仿宋" w:cs="仿宋"/>
          <w:i w:val="0"/>
          <w:caps w:val="0"/>
          <w:color w:val="000000" w:themeColor="text1"/>
          <w:spacing w:val="0"/>
          <w:sz w:val="32"/>
          <w:szCs w:val="32"/>
          <w:highlight w:val="none"/>
          <w:lang w:val="en-US" w:eastAsia="zh-CN"/>
        </w:rPr>
        <w:t>50</w:t>
      </w:r>
      <w:r>
        <w:rPr>
          <w:rFonts w:hint="eastAsia" w:ascii="仿宋" w:hAnsi="仿宋" w:eastAsia="仿宋" w:cs="仿宋"/>
          <w:i w:val="0"/>
          <w:caps w:val="0"/>
          <w:color w:val="000000" w:themeColor="text1"/>
          <w:spacing w:val="0"/>
          <w:sz w:val="32"/>
          <w:szCs w:val="32"/>
          <w:highlight w:val="none"/>
        </w:rPr>
        <w:t>支市、县级</w:t>
      </w:r>
      <w:r>
        <w:rPr>
          <w:rFonts w:hint="eastAsia" w:ascii="仿宋" w:hAnsi="仿宋" w:eastAsia="仿宋" w:cs="仿宋"/>
          <w:i w:val="0"/>
          <w:caps w:val="0"/>
          <w:color w:val="000000" w:themeColor="text1"/>
          <w:spacing w:val="0"/>
          <w:sz w:val="32"/>
          <w:szCs w:val="32"/>
          <w:highlight w:val="none"/>
          <w:lang w:eastAsia="zh-CN"/>
        </w:rPr>
        <w:t>社会应急力量</w:t>
      </w:r>
      <w:r>
        <w:rPr>
          <w:rFonts w:hint="eastAsia" w:ascii="仿宋" w:hAnsi="仿宋" w:eastAsia="仿宋" w:cs="仿宋"/>
          <w:i w:val="0"/>
          <w:caps w:val="0"/>
          <w:color w:val="000000" w:themeColor="text1"/>
          <w:spacing w:val="0"/>
          <w:sz w:val="32"/>
          <w:szCs w:val="32"/>
          <w:highlight w:val="none"/>
        </w:rPr>
        <w:t>并纳入市、县（市、区）应急救援力量管理体系。</w:t>
      </w:r>
      <w:r>
        <w:rPr>
          <w:rFonts w:hint="eastAsia" w:ascii="仿宋" w:hAnsi="仿宋" w:eastAsia="仿宋" w:cs="仿宋"/>
          <w:i w:val="0"/>
          <w:caps w:val="0"/>
          <w:color w:val="000000" w:themeColor="text1"/>
          <w:spacing w:val="0"/>
          <w:sz w:val="32"/>
          <w:szCs w:val="32"/>
          <w:highlight w:val="none"/>
          <w:lang w:val="en-US" w:eastAsia="zh-CN"/>
        </w:rPr>
        <w:t>到2022年，社会应急力量管理水平明显提升</w:t>
      </w:r>
      <w:r>
        <w:rPr>
          <w:rFonts w:hint="eastAsia" w:ascii="仿宋" w:hAnsi="仿宋" w:eastAsia="仿宋" w:cs="仿宋"/>
          <w:i w:val="0"/>
          <w:caps w:val="0"/>
          <w:color w:val="C00000"/>
          <w:spacing w:val="0"/>
          <w:sz w:val="32"/>
          <w:szCs w:val="32"/>
          <w:highlight w:val="none"/>
          <w:lang w:val="en-US" w:eastAsia="zh-CN"/>
        </w:rPr>
        <w:t>，</w:t>
      </w:r>
      <w:r>
        <w:rPr>
          <w:rFonts w:hint="eastAsia" w:ascii="仿宋" w:hAnsi="仿宋" w:eastAsia="仿宋" w:cs="仿宋"/>
          <w:i w:val="0"/>
          <w:caps w:val="0"/>
          <w:color w:val="000000" w:themeColor="text1"/>
          <w:spacing w:val="0"/>
          <w:sz w:val="32"/>
          <w:szCs w:val="32"/>
          <w:highlight w:val="none"/>
          <w:lang w:val="en-US" w:eastAsia="zh-CN"/>
        </w:rPr>
        <w:t>统一指挥、统筹调用、分级负责、就近参与的工作机制建立健全，规范有序、充满活力的社会应急力量发展环境更加优化，政府主导、属地管理、配合有力、多方支持的社会应急力量管理体系和服务保障体系基本建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rPr>
      </w:pPr>
      <w:r>
        <w:rPr>
          <w:rFonts w:hint="eastAsia" w:ascii="楷体_GB2312" w:hAnsi="楷体_GB2312" w:eastAsia="楷体_GB2312" w:cs="楷体_GB2312"/>
          <w:b w:val="0"/>
          <w:bCs w:val="0"/>
          <w:i w:val="0"/>
          <w:caps w:val="0"/>
          <w:color w:val="000000" w:themeColor="text1"/>
          <w:spacing w:val="0"/>
          <w:sz w:val="32"/>
          <w:szCs w:val="32"/>
          <w:lang w:val="en-US" w:eastAsia="zh-CN"/>
        </w:rPr>
        <w:t>（四）</w:t>
      </w:r>
      <w:r>
        <w:rPr>
          <w:rFonts w:hint="eastAsia" w:ascii="楷体_GB2312" w:hAnsi="楷体_GB2312" w:eastAsia="楷体_GB2312" w:cs="楷体_GB2312"/>
          <w:b w:val="0"/>
          <w:bCs w:val="0"/>
          <w:i w:val="0"/>
          <w:caps w:val="0"/>
          <w:color w:val="000000" w:themeColor="text1"/>
          <w:spacing w:val="0"/>
          <w:sz w:val="32"/>
          <w:szCs w:val="32"/>
        </w:rPr>
        <w:t>基本原则</w:t>
      </w:r>
      <w:r>
        <w:rPr>
          <w:rFonts w:hint="eastAsia" w:ascii="楷体_GB2312" w:hAnsi="楷体_GB2312" w:eastAsia="楷体_GB2312" w:cs="楷体_GB2312"/>
          <w:b w:val="0"/>
          <w:bCs w:val="0"/>
          <w:i w:val="0"/>
          <w:caps w:val="0"/>
          <w:color w:val="000000" w:themeColor="text1"/>
          <w:spacing w:val="0"/>
          <w:sz w:val="32"/>
          <w:szCs w:val="32"/>
          <w:lang w:eastAsia="zh-CN"/>
        </w:rPr>
        <w:t>。</w:t>
      </w:r>
      <w:r>
        <w:rPr>
          <w:rFonts w:hint="eastAsia" w:ascii="仿宋" w:hAnsi="仿宋" w:eastAsia="仿宋" w:cs="仿宋"/>
          <w:b/>
          <w:bCs/>
          <w:i w:val="0"/>
          <w:caps w:val="0"/>
          <w:color w:val="000000" w:themeColor="text1"/>
          <w:spacing w:val="0"/>
          <w:sz w:val="32"/>
          <w:szCs w:val="32"/>
          <w:lang w:val="en-US" w:eastAsia="zh-CN"/>
        </w:rPr>
        <w:t>一是</w:t>
      </w:r>
      <w:r>
        <w:rPr>
          <w:rFonts w:hint="eastAsia" w:ascii="仿宋" w:hAnsi="仿宋" w:eastAsia="仿宋" w:cs="仿宋"/>
          <w:i w:val="0"/>
          <w:caps w:val="0"/>
          <w:color w:val="000000" w:themeColor="text1"/>
          <w:spacing w:val="0"/>
          <w:sz w:val="32"/>
          <w:szCs w:val="32"/>
          <w:lang w:val="en-US" w:eastAsia="zh-CN"/>
        </w:rPr>
        <w:t>坚持党建引领，政府主导，社会应急力量和市场机制广泛参与。充分发挥我国的政治优势和社会主义制度优势，</w:t>
      </w:r>
      <w:r>
        <w:rPr>
          <w:rFonts w:hint="eastAsia" w:ascii="仿宋" w:hAnsi="仿宋" w:eastAsia="仿宋" w:cs="仿宋"/>
          <w:i w:val="0"/>
          <w:caps w:val="0"/>
          <w:color w:val="000000" w:themeColor="text1"/>
          <w:spacing w:val="0"/>
          <w:sz w:val="32"/>
          <w:szCs w:val="32"/>
        </w:rPr>
        <w:t>积极推进社会</w:t>
      </w:r>
      <w:r>
        <w:rPr>
          <w:rFonts w:hint="eastAsia" w:ascii="仿宋" w:hAnsi="仿宋" w:eastAsia="仿宋" w:cs="仿宋"/>
          <w:i w:val="0"/>
          <w:caps w:val="0"/>
          <w:color w:val="000000" w:themeColor="text1"/>
          <w:spacing w:val="0"/>
          <w:sz w:val="32"/>
          <w:szCs w:val="32"/>
          <w:lang w:val="en-US" w:eastAsia="zh-CN"/>
        </w:rPr>
        <w:t>应急</w:t>
      </w:r>
      <w:r>
        <w:rPr>
          <w:rFonts w:hint="eastAsia" w:ascii="仿宋" w:hAnsi="仿宋" w:eastAsia="仿宋" w:cs="仿宋"/>
          <w:i w:val="0"/>
          <w:caps w:val="0"/>
          <w:color w:val="000000" w:themeColor="text1"/>
          <w:spacing w:val="0"/>
          <w:sz w:val="32"/>
          <w:szCs w:val="32"/>
        </w:rPr>
        <w:t>力量党建工作，切实加强党对</w:t>
      </w:r>
      <w:r>
        <w:rPr>
          <w:rFonts w:hint="eastAsia" w:ascii="仿宋" w:hAnsi="仿宋" w:eastAsia="仿宋" w:cs="仿宋"/>
          <w:i w:val="0"/>
          <w:caps w:val="0"/>
          <w:color w:val="000000" w:themeColor="text1"/>
          <w:spacing w:val="0"/>
          <w:sz w:val="32"/>
          <w:szCs w:val="32"/>
          <w:lang w:eastAsia="zh-CN"/>
        </w:rPr>
        <w:t>社会应急力量</w:t>
      </w:r>
      <w:r>
        <w:rPr>
          <w:rFonts w:hint="eastAsia" w:ascii="仿宋" w:hAnsi="仿宋" w:eastAsia="仿宋" w:cs="仿宋"/>
          <w:i w:val="0"/>
          <w:caps w:val="0"/>
          <w:color w:val="000000" w:themeColor="text1"/>
          <w:spacing w:val="0"/>
          <w:sz w:val="32"/>
          <w:szCs w:val="32"/>
        </w:rPr>
        <w:t>组织的领导，</w:t>
      </w:r>
      <w:r>
        <w:rPr>
          <w:rFonts w:hint="eastAsia" w:ascii="仿宋" w:hAnsi="仿宋" w:eastAsia="仿宋" w:cs="仿宋"/>
          <w:i w:val="0"/>
          <w:caps w:val="0"/>
          <w:color w:val="000000" w:themeColor="text1"/>
          <w:spacing w:val="0"/>
          <w:sz w:val="32"/>
          <w:szCs w:val="32"/>
          <w:lang w:val="en-US" w:eastAsia="zh-CN"/>
        </w:rPr>
        <w:t>政府作为防灾减灾救灾责任主体，履行统一指挥、综合协调的职责，提供主要力量和物质保障，统筹各项防灾减灾救灾资源，实现资源主体协调配合和各种资源与需求有效对接。更加注重组织动员社会应急力量广泛参与，建立完善灾害保险制度，加强政府与社会应急力量、市场机制的协同配合，形成工作合力。引导社会应急力量与政府有关部门加强联系，在政府统一指挥和统筹协调下有序参与救灾工作。</w:t>
      </w:r>
      <w:r>
        <w:rPr>
          <w:rFonts w:hint="eastAsia" w:ascii="仿宋" w:hAnsi="仿宋" w:eastAsia="仿宋" w:cs="仿宋"/>
          <w:b/>
          <w:bCs/>
          <w:i w:val="0"/>
          <w:caps w:val="0"/>
          <w:color w:val="000000" w:themeColor="text1"/>
          <w:spacing w:val="0"/>
          <w:sz w:val="32"/>
          <w:szCs w:val="32"/>
          <w:lang w:val="en-US" w:eastAsia="zh-CN"/>
        </w:rPr>
        <w:t>二是</w:t>
      </w:r>
      <w:r>
        <w:rPr>
          <w:rFonts w:hint="eastAsia" w:ascii="仿宋" w:hAnsi="仿宋" w:eastAsia="仿宋" w:cs="仿宋"/>
          <w:b w:val="0"/>
          <w:bCs w:val="0"/>
          <w:i w:val="0"/>
          <w:caps w:val="0"/>
          <w:color w:val="000000" w:themeColor="text1"/>
          <w:spacing w:val="0"/>
          <w:sz w:val="32"/>
          <w:szCs w:val="32"/>
          <w:lang w:val="en-US" w:eastAsia="zh-CN"/>
        </w:rPr>
        <w:t>立足实际，统筹发展。根据本地区灾害事故风险特点和救援能力需求情况，因地制宜、合理布局，引导扶持一批与之相适应的社会应急力量。充分发挥社会应急力量贴近基层、分布广泛、反应迅速、服务多样的优势和专长，引导社会应急力量向专业化、属地化方向发展。</w:t>
      </w:r>
      <w:r>
        <w:rPr>
          <w:rFonts w:hint="eastAsia" w:ascii="仿宋" w:hAnsi="仿宋" w:eastAsia="仿宋" w:cs="仿宋"/>
          <w:b/>
          <w:bCs/>
          <w:i w:val="0"/>
          <w:caps w:val="0"/>
          <w:color w:val="000000" w:themeColor="text1"/>
          <w:spacing w:val="0"/>
          <w:sz w:val="32"/>
          <w:szCs w:val="32"/>
          <w:lang w:val="en-US" w:eastAsia="zh-CN"/>
        </w:rPr>
        <w:t>三是</w:t>
      </w:r>
      <w:r>
        <w:rPr>
          <w:rFonts w:hint="eastAsia" w:ascii="仿宋" w:hAnsi="仿宋" w:eastAsia="仿宋" w:cs="仿宋"/>
          <w:i w:val="0"/>
          <w:caps w:val="0"/>
          <w:color w:val="000000" w:themeColor="text1"/>
          <w:spacing w:val="0"/>
          <w:sz w:val="32"/>
          <w:szCs w:val="32"/>
          <w:lang w:val="en-US" w:eastAsia="zh-CN"/>
        </w:rPr>
        <w:t>坚持专业化与社会化相结合</w:t>
      </w:r>
      <w:r>
        <w:rPr>
          <w:rFonts w:hint="eastAsia" w:ascii="仿宋" w:hAnsi="仿宋" w:eastAsia="仿宋" w:cs="仿宋"/>
          <w:i w:val="0"/>
          <w:caps w:val="0"/>
          <w:color w:val="000000" w:themeColor="text1"/>
          <w:spacing w:val="0"/>
          <w:sz w:val="32"/>
          <w:szCs w:val="32"/>
        </w:rPr>
        <w:t>。把培育发展社会</w:t>
      </w:r>
      <w:r>
        <w:rPr>
          <w:rFonts w:hint="eastAsia" w:ascii="仿宋" w:hAnsi="仿宋" w:eastAsia="仿宋" w:cs="仿宋"/>
          <w:i w:val="0"/>
          <w:caps w:val="0"/>
          <w:color w:val="000000" w:themeColor="text1"/>
          <w:spacing w:val="0"/>
          <w:sz w:val="32"/>
          <w:szCs w:val="32"/>
          <w:lang w:val="en-US" w:eastAsia="zh-CN"/>
        </w:rPr>
        <w:t>应急</w:t>
      </w:r>
      <w:r>
        <w:rPr>
          <w:rFonts w:hint="eastAsia" w:ascii="仿宋" w:hAnsi="仿宋" w:eastAsia="仿宋" w:cs="仿宋"/>
          <w:i w:val="0"/>
          <w:caps w:val="0"/>
          <w:color w:val="000000" w:themeColor="text1"/>
          <w:spacing w:val="0"/>
          <w:sz w:val="32"/>
          <w:szCs w:val="32"/>
        </w:rPr>
        <w:t>力量工作作为创新社会治理、转变政府职能的具体举措纳入重要议事日程</w:t>
      </w:r>
      <w:r>
        <w:rPr>
          <w:rFonts w:hint="eastAsia" w:ascii="仿宋" w:hAnsi="仿宋" w:eastAsia="仿宋" w:cs="仿宋"/>
          <w:i w:val="0"/>
          <w:caps w:val="0"/>
          <w:color w:val="000000" w:themeColor="text1"/>
          <w:spacing w:val="0"/>
          <w:sz w:val="32"/>
          <w:szCs w:val="32"/>
          <w:lang w:eastAsia="zh-CN"/>
        </w:rPr>
        <w:t>，</w:t>
      </w:r>
      <w:r>
        <w:rPr>
          <w:rFonts w:hint="eastAsia" w:ascii="仿宋" w:hAnsi="仿宋" w:eastAsia="仿宋" w:cs="仿宋"/>
          <w:i w:val="0"/>
          <w:caps w:val="0"/>
          <w:color w:val="000000" w:themeColor="text1"/>
          <w:spacing w:val="0"/>
          <w:sz w:val="32"/>
          <w:szCs w:val="32"/>
          <w:lang w:val="en-US" w:eastAsia="zh-CN"/>
        </w:rPr>
        <w:t>着力提高基层应急队伍的应急能力和社会参与程度。</w:t>
      </w:r>
      <w:r>
        <w:rPr>
          <w:rFonts w:hint="eastAsia" w:ascii="仿宋" w:hAnsi="仿宋" w:eastAsia="仿宋" w:cs="仿宋"/>
          <w:b/>
          <w:bCs/>
          <w:i w:val="0"/>
          <w:caps w:val="0"/>
          <w:color w:val="000000" w:themeColor="text1"/>
          <w:spacing w:val="0"/>
          <w:sz w:val="32"/>
          <w:szCs w:val="32"/>
          <w:lang w:val="en-US" w:eastAsia="zh-CN"/>
        </w:rPr>
        <w:t>四是</w:t>
      </w:r>
      <w:r>
        <w:rPr>
          <w:rFonts w:hint="eastAsia" w:ascii="仿宋" w:hAnsi="仿宋" w:eastAsia="仿宋" w:cs="仿宋"/>
          <w:i w:val="0"/>
          <w:caps w:val="0"/>
          <w:color w:val="000000" w:themeColor="text1"/>
          <w:spacing w:val="0"/>
          <w:sz w:val="32"/>
          <w:szCs w:val="32"/>
          <w:lang w:val="en-US" w:eastAsia="zh-CN"/>
        </w:rPr>
        <w:t>坚持支持与考核并重。通过政策保障、资金支持、完善服务、激励表彰等方式，鼓励和支持社会应急力量积极参与防灾减灾救灾工作。加强信息公开，及时公布灾区需求及发布防灾减灾救灾工作信息，强化对社会应急力量参与防灾减灾救灾工作的业务指导、协调服务、监督管理，引导和规范社会应急力量有序参与救灾工作。</w:t>
      </w:r>
      <w:r>
        <w:rPr>
          <w:rFonts w:hint="eastAsia" w:ascii="仿宋" w:hAnsi="仿宋" w:eastAsia="仿宋" w:cs="仿宋"/>
          <w:i w:val="0"/>
          <w:caps w:val="0"/>
          <w:color w:val="000000" w:themeColor="text1"/>
          <w:spacing w:val="0"/>
          <w:sz w:val="32"/>
          <w:szCs w:val="32"/>
        </w:rPr>
        <w:t>在培育中规范，在规范中引导，在引导中发展。探索建立第三方专业机构对</w:t>
      </w:r>
      <w:r>
        <w:rPr>
          <w:rFonts w:hint="eastAsia" w:ascii="仿宋" w:hAnsi="仿宋" w:eastAsia="仿宋" w:cs="仿宋"/>
          <w:i w:val="0"/>
          <w:caps w:val="0"/>
          <w:color w:val="000000" w:themeColor="text1"/>
          <w:spacing w:val="0"/>
          <w:sz w:val="32"/>
          <w:szCs w:val="32"/>
          <w:lang w:eastAsia="zh-CN"/>
        </w:rPr>
        <w:t>社会应急力量</w:t>
      </w:r>
      <w:r>
        <w:rPr>
          <w:rFonts w:hint="eastAsia" w:ascii="仿宋" w:hAnsi="仿宋" w:eastAsia="仿宋" w:cs="仿宋"/>
          <w:i w:val="0"/>
          <w:caps w:val="0"/>
          <w:color w:val="000000" w:themeColor="text1"/>
          <w:spacing w:val="0"/>
          <w:sz w:val="32"/>
          <w:szCs w:val="32"/>
        </w:rPr>
        <w:t>参与应急救援的评估机制，强化跟踪检查和绩效评估，完善考评进退机制</w:t>
      </w:r>
      <w:r>
        <w:rPr>
          <w:rFonts w:hint="eastAsia" w:ascii="仿宋" w:hAnsi="仿宋" w:eastAsia="仿宋" w:cs="仿宋"/>
          <w:i w:val="0"/>
          <w:caps w:val="0"/>
          <w:color w:val="000000" w:themeColor="text1"/>
          <w:spacing w:val="0"/>
          <w:sz w:val="32"/>
          <w:szCs w:val="32"/>
          <w:lang w:eastAsia="zh-CN"/>
        </w:rPr>
        <w:t>。</w:t>
      </w:r>
      <w:r>
        <w:rPr>
          <w:rFonts w:hint="eastAsia" w:ascii="仿宋" w:hAnsi="仿宋" w:eastAsia="仿宋" w:cs="仿宋"/>
          <w:b/>
          <w:bCs/>
          <w:i w:val="0"/>
          <w:caps w:val="0"/>
          <w:color w:val="000000" w:themeColor="text1"/>
          <w:spacing w:val="0"/>
          <w:sz w:val="32"/>
          <w:szCs w:val="32"/>
          <w:lang w:val="en-US" w:eastAsia="zh-CN"/>
        </w:rPr>
        <w:t>五是</w:t>
      </w:r>
      <w:r>
        <w:rPr>
          <w:rFonts w:hint="eastAsia" w:ascii="仿宋" w:hAnsi="仿宋" w:eastAsia="仿宋" w:cs="仿宋"/>
          <w:i w:val="0"/>
          <w:caps w:val="0"/>
          <w:color w:val="000000" w:themeColor="text1"/>
          <w:spacing w:val="0"/>
          <w:sz w:val="32"/>
          <w:szCs w:val="32"/>
          <w:lang w:val="en-US" w:eastAsia="zh-CN"/>
        </w:rPr>
        <w:t>强化服务，提升能力。树立服务社会应急力量健康发展的意识，进一步完善服务保障措施，为社会应急力量提升能力水平创造条件、营造环境，促进社会应急力量更好地体现自身价值、发挥积极作用。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i w:val="0"/>
          <w:caps w:val="0"/>
          <w:color w:val="000000" w:themeColor="text1"/>
          <w:spacing w:val="0"/>
          <w:sz w:val="32"/>
          <w:szCs w:val="32"/>
        </w:rPr>
      </w:pPr>
      <w:r>
        <w:rPr>
          <w:rFonts w:hint="eastAsia" w:ascii="黑体" w:hAnsi="黑体" w:eastAsia="黑体" w:cs="黑体"/>
          <w:b w:val="0"/>
          <w:bCs w:val="0"/>
          <w:i w:val="0"/>
          <w:caps w:val="0"/>
          <w:color w:val="000000" w:themeColor="text1"/>
          <w:spacing w:val="0"/>
          <w:sz w:val="32"/>
          <w:szCs w:val="32"/>
          <w:lang w:val="en-US" w:eastAsia="zh-CN"/>
        </w:rPr>
        <w:t>二、完善扶持社会应急力量发展政策</w:t>
      </w:r>
      <w:r>
        <w:rPr>
          <w:rFonts w:hint="eastAsia" w:ascii="黑体" w:hAnsi="黑体" w:eastAsia="黑体" w:cs="黑体"/>
          <w:b w:val="0"/>
          <w:bCs w:val="0"/>
          <w:i w:val="0"/>
          <w:caps w:val="0"/>
          <w:color w:val="000000" w:themeColor="text1"/>
          <w:spacing w:val="0"/>
          <w:sz w:val="32"/>
          <w:szCs w:val="32"/>
        </w:rPr>
        <w:t>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rPr>
      </w:pPr>
      <w:r>
        <w:rPr>
          <w:rFonts w:hint="eastAsia" w:ascii="楷体_GB2312" w:hAnsi="楷体_GB2312" w:eastAsia="楷体_GB2312" w:cs="楷体_GB2312"/>
          <w:b w:val="0"/>
          <w:bCs w:val="0"/>
          <w:i w:val="0"/>
          <w:caps w:val="0"/>
          <w:color w:val="000000" w:themeColor="text1"/>
          <w:spacing w:val="0"/>
          <w:sz w:val="32"/>
          <w:szCs w:val="32"/>
          <w:lang w:val="en-US" w:eastAsia="zh-CN"/>
        </w:rPr>
        <w:t>（五）</w:t>
      </w:r>
      <w:r>
        <w:rPr>
          <w:rFonts w:hint="eastAsia" w:ascii="楷体_GB2312" w:hAnsi="楷体_GB2312" w:eastAsia="楷体_GB2312" w:cs="楷体_GB2312"/>
          <w:b w:val="0"/>
          <w:bCs w:val="0"/>
          <w:i w:val="0"/>
          <w:caps w:val="0"/>
          <w:color w:val="000000" w:themeColor="text1"/>
          <w:spacing w:val="0"/>
          <w:sz w:val="32"/>
          <w:szCs w:val="32"/>
        </w:rPr>
        <w:t>加强社会应急力量党组织能力建设。</w:t>
      </w:r>
      <w:r>
        <w:rPr>
          <w:rFonts w:hint="eastAsia" w:ascii="仿宋" w:hAnsi="仿宋" w:eastAsia="仿宋" w:cs="仿宋"/>
          <w:i w:val="0"/>
          <w:caps w:val="0"/>
          <w:color w:val="000000" w:themeColor="text1"/>
          <w:spacing w:val="0"/>
          <w:sz w:val="32"/>
          <w:szCs w:val="32"/>
        </w:rPr>
        <w:t>按照《中共中央办公厅印发&lt;关于加强社会组织党的建设工作的意见（试行）的通知&gt;》和《中共广东省委办公厅印发&lt;关于加强我省社会组织党的建设工作的实施意见&gt;的通知》等要求，会同民政等有关部门，认真研究和加强社会应急力量党的建设，把旗帜鲜明讲政治贯穿到社会应急力量建设各个方面，</w:t>
      </w:r>
      <w:r>
        <w:rPr>
          <w:rFonts w:hint="eastAsia" w:ascii="仿宋" w:hAnsi="仿宋" w:eastAsia="仿宋" w:cs="仿宋"/>
          <w:i w:val="0"/>
          <w:caps w:val="0"/>
          <w:color w:val="000000" w:themeColor="text1"/>
          <w:spacing w:val="0"/>
          <w:sz w:val="32"/>
          <w:szCs w:val="32"/>
          <w:lang w:eastAsia="zh-CN"/>
        </w:rPr>
        <w:t>凡有</w:t>
      </w:r>
      <w:r>
        <w:rPr>
          <w:rFonts w:hint="eastAsia" w:ascii="仿宋" w:hAnsi="仿宋" w:eastAsia="仿宋" w:cs="仿宋"/>
          <w:i w:val="0"/>
          <w:caps w:val="0"/>
          <w:color w:val="000000" w:themeColor="text1"/>
          <w:spacing w:val="0"/>
          <w:sz w:val="32"/>
          <w:szCs w:val="32"/>
          <w:lang w:val="en-US" w:eastAsia="zh-CN"/>
        </w:rPr>
        <w:t>3名以上正式党员的，经上级党组织批准，须成立党支部。要</w:t>
      </w:r>
      <w:r>
        <w:rPr>
          <w:rFonts w:hint="eastAsia" w:ascii="仿宋" w:hAnsi="仿宋" w:eastAsia="仿宋" w:cs="仿宋"/>
          <w:i w:val="0"/>
          <w:caps w:val="0"/>
          <w:color w:val="000000" w:themeColor="text1"/>
          <w:spacing w:val="0"/>
          <w:sz w:val="32"/>
          <w:szCs w:val="32"/>
        </w:rPr>
        <w:t>充分发挥社会应急力量党支部战斗堡垒和党员先锋模范带头作用，努力打造特别讲政治、特别讲纪律、特别讲科学、特别讲认真、特别讲精神的社会应急力量。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rPr>
      </w:pPr>
      <w:r>
        <w:rPr>
          <w:rFonts w:hint="eastAsia" w:ascii="楷体_GB2312" w:hAnsi="楷体_GB2312" w:eastAsia="楷体_GB2312" w:cs="楷体_GB2312"/>
          <w:b w:val="0"/>
          <w:bCs w:val="0"/>
          <w:i w:val="0"/>
          <w:caps w:val="0"/>
          <w:color w:val="000000" w:themeColor="text1"/>
          <w:spacing w:val="0"/>
          <w:sz w:val="32"/>
          <w:szCs w:val="32"/>
          <w:lang w:val="en-US" w:eastAsia="zh-CN"/>
        </w:rPr>
        <w:t>（六）</w:t>
      </w:r>
      <w:r>
        <w:rPr>
          <w:rFonts w:hint="eastAsia" w:ascii="楷体_GB2312" w:hAnsi="楷体_GB2312" w:eastAsia="楷体_GB2312" w:cs="楷体_GB2312"/>
          <w:b w:val="0"/>
          <w:bCs w:val="0"/>
          <w:i w:val="0"/>
          <w:caps w:val="0"/>
          <w:color w:val="000000" w:themeColor="text1"/>
          <w:spacing w:val="0"/>
          <w:sz w:val="32"/>
          <w:szCs w:val="32"/>
        </w:rPr>
        <w:t>加大社会应急力量支持引导力度。</w:t>
      </w:r>
      <w:r>
        <w:rPr>
          <w:rFonts w:hint="eastAsia" w:ascii="仿宋" w:hAnsi="仿宋" w:eastAsia="仿宋" w:cs="仿宋"/>
          <w:i w:val="0"/>
          <w:caps w:val="0"/>
          <w:color w:val="000000" w:themeColor="text1"/>
          <w:spacing w:val="0"/>
          <w:sz w:val="32"/>
          <w:szCs w:val="32"/>
        </w:rPr>
        <w:t>将社会应急力量纳入政府应急救援体系，作为有益补充</w:t>
      </w:r>
      <w:r>
        <w:rPr>
          <w:rFonts w:hint="eastAsia" w:ascii="仿宋" w:hAnsi="仿宋" w:eastAsia="仿宋" w:cs="仿宋"/>
          <w:i w:val="0"/>
          <w:caps w:val="0"/>
          <w:color w:val="000000" w:themeColor="text1"/>
          <w:spacing w:val="0"/>
          <w:sz w:val="32"/>
          <w:szCs w:val="32"/>
          <w:lang w:eastAsia="zh-CN"/>
        </w:rPr>
        <w:t>；</w:t>
      </w:r>
      <w:r>
        <w:rPr>
          <w:rFonts w:hint="eastAsia" w:ascii="仿宋" w:hAnsi="仿宋" w:eastAsia="仿宋" w:cs="仿宋"/>
          <w:b w:val="0"/>
          <w:bCs w:val="0"/>
          <w:i w:val="0"/>
          <w:caps w:val="0"/>
          <w:color w:val="000000" w:themeColor="text1"/>
          <w:spacing w:val="0"/>
          <w:sz w:val="32"/>
          <w:szCs w:val="32"/>
          <w:lang w:val="en-US" w:eastAsia="zh-CN"/>
        </w:rPr>
        <w:t>制定完善社会应急力量补助补偿政策，推动</w:t>
      </w:r>
      <w:r>
        <w:rPr>
          <w:rFonts w:hint="eastAsia" w:ascii="仿宋" w:hAnsi="仿宋" w:eastAsia="仿宋" w:cs="仿宋"/>
          <w:i w:val="0"/>
          <w:caps w:val="0"/>
          <w:color w:val="000000" w:themeColor="text1"/>
          <w:spacing w:val="0"/>
          <w:sz w:val="32"/>
          <w:szCs w:val="32"/>
        </w:rPr>
        <w:t>政府</w:t>
      </w:r>
      <w:r>
        <w:rPr>
          <w:rFonts w:hint="eastAsia" w:ascii="仿宋" w:hAnsi="仿宋" w:eastAsia="仿宋" w:cs="仿宋"/>
          <w:i w:val="0"/>
          <w:caps w:val="0"/>
          <w:color w:val="000000" w:themeColor="text1"/>
          <w:spacing w:val="0"/>
          <w:sz w:val="32"/>
          <w:szCs w:val="32"/>
          <w:lang w:eastAsia="zh-CN"/>
        </w:rPr>
        <w:t>出台</w:t>
      </w:r>
      <w:r>
        <w:rPr>
          <w:rFonts w:hint="eastAsia" w:ascii="仿宋" w:hAnsi="仿宋" w:eastAsia="仿宋" w:cs="仿宋"/>
          <w:i w:val="0"/>
          <w:caps w:val="0"/>
          <w:color w:val="000000" w:themeColor="text1"/>
          <w:spacing w:val="0"/>
          <w:sz w:val="32"/>
          <w:szCs w:val="32"/>
        </w:rPr>
        <w:t>对社会应急力量实行财政补贴、税收优惠、费用减免等</w:t>
      </w:r>
      <w:r>
        <w:rPr>
          <w:rFonts w:hint="eastAsia" w:ascii="仿宋" w:hAnsi="仿宋" w:eastAsia="仿宋" w:cs="仿宋"/>
          <w:i w:val="0"/>
          <w:caps w:val="0"/>
          <w:color w:val="000000" w:themeColor="text1"/>
          <w:spacing w:val="0"/>
          <w:sz w:val="32"/>
          <w:szCs w:val="32"/>
          <w:lang w:eastAsia="zh-CN"/>
        </w:rPr>
        <w:t>优惠</w:t>
      </w:r>
      <w:r>
        <w:rPr>
          <w:rFonts w:hint="eastAsia" w:ascii="仿宋" w:hAnsi="仿宋" w:eastAsia="仿宋" w:cs="仿宋"/>
          <w:i w:val="0"/>
          <w:caps w:val="0"/>
          <w:color w:val="000000" w:themeColor="text1"/>
          <w:spacing w:val="0"/>
          <w:sz w:val="32"/>
          <w:szCs w:val="32"/>
        </w:rPr>
        <w:t>政策</w:t>
      </w:r>
      <w:r>
        <w:rPr>
          <w:rFonts w:hint="eastAsia" w:ascii="仿宋" w:hAnsi="仿宋" w:eastAsia="仿宋" w:cs="仿宋"/>
          <w:i w:val="0"/>
          <w:caps w:val="0"/>
          <w:color w:val="000000" w:themeColor="text1"/>
          <w:spacing w:val="0"/>
          <w:sz w:val="32"/>
          <w:szCs w:val="32"/>
          <w:lang w:eastAsia="zh-CN"/>
        </w:rPr>
        <w:t>；</w:t>
      </w:r>
      <w:r>
        <w:rPr>
          <w:rFonts w:hint="eastAsia" w:ascii="仿宋" w:hAnsi="仿宋" w:eastAsia="仿宋" w:cs="仿宋"/>
          <w:b w:val="0"/>
          <w:bCs w:val="0"/>
          <w:i w:val="0"/>
          <w:caps w:val="0"/>
          <w:color w:val="000000" w:themeColor="text1"/>
          <w:spacing w:val="0"/>
          <w:sz w:val="32"/>
          <w:szCs w:val="32"/>
          <w:lang w:val="en-US" w:eastAsia="zh-CN"/>
        </w:rPr>
        <w:t>积极协调将社会应急力量参与防灾减灾和应急救援工作纳入政府购买服务范围，明确购买服务的项目、内容和标准；对应急管理部门调用的社会应急力量参与应急救援发生的人工、交通、物资和装备损耗等费用，由</w:t>
      </w:r>
      <w:r>
        <w:rPr>
          <w:rFonts w:hint="eastAsia" w:ascii="仿宋" w:hAnsi="仿宋" w:eastAsia="仿宋" w:cs="仿宋"/>
          <w:b w:val="0"/>
          <w:bCs w:val="0"/>
          <w:i w:val="0"/>
          <w:caps w:val="0"/>
          <w:color w:val="000000" w:themeColor="text1"/>
          <w:spacing w:val="0"/>
          <w:sz w:val="32"/>
          <w:szCs w:val="32"/>
          <w:lang w:val="en-US" w:eastAsia="zh-CN"/>
        </w:rPr>
        <w:t>政府有关</w:t>
      </w:r>
      <w:r>
        <w:rPr>
          <w:rFonts w:hint="eastAsia" w:ascii="仿宋" w:hAnsi="仿宋" w:eastAsia="仿宋" w:cs="仿宋"/>
          <w:b w:val="0"/>
          <w:bCs w:val="0"/>
          <w:i w:val="0"/>
          <w:caps w:val="0"/>
          <w:color w:val="000000" w:themeColor="text1"/>
          <w:spacing w:val="0"/>
          <w:sz w:val="32"/>
          <w:szCs w:val="32"/>
          <w:lang w:val="en-US" w:eastAsia="zh-CN"/>
        </w:rPr>
        <w:t>部门协调给予必要的补助、补偿，鼓励</w:t>
      </w:r>
      <w:r>
        <w:rPr>
          <w:rFonts w:hint="eastAsia" w:ascii="仿宋" w:hAnsi="仿宋" w:eastAsia="仿宋" w:cs="仿宋"/>
          <w:i w:val="0"/>
          <w:caps w:val="0"/>
          <w:color w:val="000000" w:themeColor="text1"/>
          <w:spacing w:val="0"/>
          <w:sz w:val="32"/>
          <w:szCs w:val="32"/>
        </w:rPr>
        <w:t>企业事业单位和社会团体以捐赠形式</w:t>
      </w:r>
      <w:r>
        <w:rPr>
          <w:rFonts w:hint="eastAsia" w:ascii="仿宋" w:hAnsi="仿宋" w:eastAsia="仿宋" w:cs="仿宋"/>
          <w:i w:val="0"/>
          <w:caps w:val="0"/>
          <w:color w:val="000000" w:themeColor="text1"/>
          <w:spacing w:val="0"/>
          <w:sz w:val="32"/>
          <w:szCs w:val="32"/>
          <w:lang w:eastAsia="zh-CN"/>
        </w:rPr>
        <w:t>支持</w:t>
      </w:r>
      <w:r>
        <w:rPr>
          <w:rFonts w:hint="eastAsia" w:ascii="仿宋" w:hAnsi="仿宋" w:eastAsia="仿宋" w:cs="仿宋"/>
          <w:i w:val="0"/>
          <w:caps w:val="0"/>
          <w:color w:val="000000" w:themeColor="text1"/>
          <w:spacing w:val="0"/>
          <w:sz w:val="32"/>
          <w:szCs w:val="32"/>
        </w:rPr>
        <w:t>应急力量</w:t>
      </w:r>
      <w:r>
        <w:rPr>
          <w:rFonts w:hint="eastAsia" w:ascii="仿宋" w:hAnsi="仿宋" w:eastAsia="仿宋" w:cs="仿宋"/>
          <w:b w:val="0"/>
          <w:bCs w:val="0"/>
          <w:i w:val="0"/>
          <w:caps w:val="0"/>
          <w:color w:val="000000" w:themeColor="text1"/>
          <w:spacing w:val="0"/>
          <w:sz w:val="32"/>
          <w:szCs w:val="32"/>
          <w:lang w:val="en-US" w:eastAsia="zh-CN"/>
        </w:rPr>
        <w:t>；</w:t>
      </w:r>
      <w:r>
        <w:rPr>
          <w:rFonts w:hint="eastAsia" w:ascii="仿宋" w:hAnsi="仿宋" w:eastAsia="仿宋" w:cs="仿宋"/>
          <w:i w:val="0"/>
          <w:caps w:val="0"/>
          <w:color w:val="000000" w:themeColor="text1"/>
          <w:spacing w:val="0"/>
          <w:sz w:val="32"/>
          <w:szCs w:val="32"/>
        </w:rPr>
        <w:t>吸取兄弟省份的经验做法，积极利用新一代信息技术，改善应急救援工作模式，提高救援效率</w:t>
      </w:r>
      <w:r>
        <w:rPr>
          <w:rFonts w:hint="eastAsia" w:ascii="仿宋" w:hAnsi="仿宋" w:eastAsia="仿宋" w:cs="仿宋"/>
          <w:i w:val="0"/>
          <w:caps w:val="0"/>
          <w:color w:val="000000" w:themeColor="text1"/>
          <w:spacing w:val="0"/>
          <w:sz w:val="32"/>
          <w:szCs w:val="32"/>
          <w:lang w:eastAsia="zh-CN"/>
        </w:rPr>
        <w:t>，</w:t>
      </w:r>
      <w:r>
        <w:rPr>
          <w:rFonts w:hint="eastAsia" w:ascii="仿宋" w:hAnsi="仿宋" w:eastAsia="仿宋" w:cs="仿宋"/>
          <w:i w:val="0"/>
          <w:caps w:val="0"/>
          <w:color w:val="000000" w:themeColor="text1"/>
          <w:spacing w:val="0"/>
          <w:sz w:val="32"/>
          <w:szCs w:val="32"/>
        </w:rPr>
        <w:t>健全</w:t>
      </w:r>
      <w:r>
        <w:rPr>
          <w:rFonts w:hint="eastAsia" w:ascii="仿宋" w:hAnsi="仿宋" w:eastAsia="仿宋" w:cs="仿宋"/>
          <w:i w:val="0"/>
          <w:caps w:val="0"/>
          <w:color w:val="000000" w:themeColor="text1"/>
          <w:spacing w:val="0"/>
          <w:sz w:val="32"/>
          <w:szCs w:val="32"/>
          <w:lang w:eastAsia="zh-CN"/>
        </w:rPr>
        <w:t>社会应急力量</w:t>
      </w:r>
      <w:r>
        <w:rPr>
          <w:rFonts w:hint="eastAsia" w:ascii="仿宋" w:hAnsi="仿宋" w:eastAsia="仿宋" w:cs="仿宋"/>
          <w:i w:val="0"/>
          <w:caps w:val="0"/>
          <w:color w:val="000000" w:themeColor="text1"/>
          <w:spacing w:val="0"/>
          <w:sz w:val="32"/>
          <w:szCs w:val="32"/>
        </w:rPr>
        <w:t>参与防灾减灾救灾工作的协调机制，统筹</w:t>
      </w:r>
      <w:r>
        <w:rPr>
          <w:rFonts w:hint="eastAsia" w:ascii="仿宋" w:hAnsi="仿宋" w:eastAsia="仿宋" w:cs="仿宋"/>
          <w:i w:val="0"/>
          <w:caps w:val="0"/>
          <w:color w:val="000000" w:themeColor="text1"/>
          <w:spacing w:val="0"/>
          <w:sz w:val="32"/>
          <w:szCs w:val="32"/>
          <w:lang w:eastAsia="zh-CN"/>
        </w:rPr>
        <w:t>社会应急力量</w:t>
      </w:r>
      <w:r>
        <w:rPr>
          <w:rFonts w:hint="eastAsia" w:ascii="仿宋" w:hAnsi="仿宋" w:eastAsia="仿宋" w:cs="仿宋"/>
          <w:i w:val="0"/>
          <w:caps w:val="0"/>
          <w:color w:val="000000" w:themeColor="text1"/>
          <w:spacing w:val="0"/>
          <w:sz w:val="32"/>
          <w:szCs w:val="32"/>
        </w:rPr>
        <w:t>参与防灾减灾救灾工作</w:t>
      </w:r>
      <w:r>
        <w:rPr>
          <w:rFonts w:hint="eastAsia" w:ascii="仿宋" w:hAnsi="仿宋" w:eastAsia="仿宋" w:cs="仿宋"/>
          <w:i w:val="0"/>
          <w:caps w:val="0"/>
          <w:color w:val="000000" w:themeColor="text1"/>
          <w:spacing w:val="0"/>
          <w:sz w:val="32"/>
          <w:szCs w:val="32"/>
          <w:lang w:eastAsia="zh-CN"/>
        </w:rPr>
        <w:t>；</w:t>
      </w:r>
      <w:r>
        <w:rPr>
          <w:rFonts w:hint="eastAsia" w:ascii="仿宋" w:hAnsi="仿宋" w:eastAsia="仿宋" w:cs="仿宋"/>
          <w:i w:val="0"/>
          <w:caps w:val="0"/>
          <w:color w:val="000000" w:themeColor="text1"/>
          <w:spacing w:val="0"/>
          <w:sz w:val="32"/>
          <w:szCs w:val="32"/>
        </w:rPr>
        <w:t>进一步发挥社联和协会的作用，扩大应急救援类会员单位，广泛开展应急宣教、队伍演练、开展应急区域论坛和跨区域交流等活动，引导社会应急力量建章立制，</w:t>
      </w:r>
      <w:r>
        <w:rPr>
          <w:rFonts w:hint="eastAsia" w:ascii="仿宋" w:hAnsi="仿宋" w:eastAsia="仿宋" w:cs="仿宋"/>
          <w:i w:val="0"/>
          <w:caps w:val="0"/>
          <w:color w:val="000000" w:themeColor="text1"/>
          <w:spacing w:val="0"/>
          <w:sz w:val="32"/>
          <w:szCs w:val="32"/>
          <w:lang w:val="en-US" w:eastAsia="zh-CN"/>
        </w:rPr>
        <w:t>立足</w:t>
      </w:r>
      <w:r>
        <w:rPr>
          <w:rFonts w:hint="eastAsia" w:ascii="仿宋" w:hAnsi="仿宋" w:eastAsia="仿宋" w:cs="仿宋"/>
          <w:i w:val="0"/>
          <w:caps w:val="0"/>
          <w:color w:val="000000" w:themeColor="text1"/>
          <w:spacing w:val="0"/>
          <w:sz w:val="32"/>
          <w:szCs w:val="32"/>
        </w:rPr>
        <w:t>专业化、正规化发展，真正把平台搭建好。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highlight w:val="yellow"/>
        </w:rPr>
      </w:pPr>
      <w:r>
        <w:rPr>
          <w:rFonts w:hint="eastAsia" w:ascii="楷体_GB2312" w:hAnsi="楷体_GB2312" w:eastAsia="楷体_GB2312" w:cs="楷体_GB2312"/>
          <w:b w:val="0"/>
          <w:bCs w:val="0"/>
          <w:i w:val="0"/>
          <w:caps w:val="0"/>
          <w:color w:val="000000" w:themeColor="text1"/>
          <w:spacing w:val="0"/>
          <w:sz w:val="32"/>
          <w:szCs w:val="32"/>
          <w:lang w:eastAsia="zh-CN"/>
        </w:rPr>
        <w:t>（</w:t>
      </w:r>
      <w:r>
        <w:rPr>
          <w:rFonts w:hint="eastAsia" w:ascii="楷体_GB2312" w:hAnsi="楷体_GB2312" w:eastAsia="楷体_GB2312" w:cs="楷体_GB2312"/>
          <w:b w:val="0"/>
          <w:bCs w:val="0"/>
          <w:i w:val="0"/>
          <w:caps w:val="0"/>
          <w:color w:val="000000" w:themeColor="text1"/>
          <w:spacing w:val="0"/>
          <w:sz w:val="32"/>
          <w:szCs w:val="32"/>
          <w:lang w:val="en-US" w:eastAsia="zh-CN"/>
        </w:rPr>
        <w:t>七</w:t>
      </w:r>
      <w:r>
        <w:rPr>
          <w:rFonts w:hint="eastAsia" w:ascii="楷体_GB2312" w:hAnsi="楷体_GB2312" w:eastAsia="楷体_GB2312" w:cs="楷体_GB2312"/>
          <w:b w:val="0"/>
          <w:bCs w:val="0"/>
          <w:i w:val="0"/>
          <w:caps w:val="0"/>
          <w:color w:val="000000" w:themeColor="text1"/>
          <w:spacing w:val="0"/>
          <w:sz w:val="32"/>
          <w:szCs w:val="32"/>
          <w:lang w:eastAsia="zh-CN"/>
        </w:rPr>
        <w:t>）</w:t>
      </w:r>
      <w:r>
        <w:rPr>
          <w:rFonts w:hint="eastAsia" w:ascii="楷体_GB2312" w:hAnsi="楷体_GB2312" w:eastAsia="楷体_GB2312" w:cs="楷体_GB2312"/>
          <w:b w:val="0"/>
          <w:bCs w:val="0"/>
          <w:i w:val="0"/>
          <w:caps w:val="0"/>
          <w:color w:val="000000" w:themeColor="text1"/>
          <w:spacing w:val="0"/>
          <w:sz w:val="32"/>
          <w:szCs w:val="32"/>
        </w:rPr>
        <w:t>加大投入，建立考核评估机制办法。</w:t>
      </w:r>
      <w:r>
        <w:rPr>
          <w:rFonts w:hint="eastAsia" w:ascii="仿宋" w:hAnsi="仿宋" w:eastAsia="仿宋" w:cs="仿宋"/>
          <w:i w:val="0"/>
          <w:caps w:val="0"/>
          <w:color w:val="000000" w:themeColor="text1"/>
          <w:spacing w:val="0"/>
          <w:sz w:val="32"/>
          <w:szCs w:val="32"/>
        </w:rPr>
        <w:t>按照应急管理部关于开展社会应急力量分类分级测评试点要求，探索建立我省社会应急能力分类分级测评工作体系，并建立社会应急力量发展考核评估机制，对全省社会应急力量进行能力测评，将社会影响力度大、社会公信力强、救援经验丰富和救援专业技能高的社会应急力量参与防灾救灾、</w:t>
      </w:r>
      <w:r>
        <w:rPr>
          <w:rFonts w:hint="eastAsia" w:ascii="仿宋" w:hAnsi="仿宋" w:eastAsia="仿宋" w:cs="仿宋"/>
          <w:i w:val="0"/>
          <w:caps w:val="0"/>
          <w:color w:val="000000" w:themeColor="text1"/>
          <w:spacing w:val="0"/>
          <w:sz w:val="32"/>
          <w:szCs w:val="32"/>
          <w:lang w:val="en-US" w:eastAsia="zh-CN"/>
        </w:rPr>
        <w:t>及其应急能力</w:t>
      </w:r>
      <w:r>
        <w:rPr>
          <w:rFonts w:hint="eastAsia" w:ascii="仿宋" w:hAnsi="仿宋" w:eastAsia="仿宋" w:cs="仿宋"/>
          <w:i w:val="0"/>
          <w:caps w:val="0"/>
          <w:color w:val="000000" w:themeColor="text1"/>
          <w:spacing w:val="0"/>
          <w:sz w:val="32"/>
          <w:szCs w:val="32"/>
        </w:rPr>
        <w:t>调查评估等纳入政府购买服务范围，加大扶持力度，</w:t>
      </w:r>
      <w:r>
        <w:rPr>
          <w:rFonts w:hint="eastAsia" w:ascii="仿宋" w:hAnsi="仿宋" w:eastAsia="仿宋" w:cs="仿宋"/>
          <w:i w:val="0"/>
          <w:caps w:val="0"/>
          <w:color w:val="000000" w:themeColor="text1"/>
          <w:spacing w:val="0"/>
          <w:sz w:val="32"/>
          <w:szCs w:val="32"/>
          <w:lang w:val="en-US" w:eastAsia="zh-CN"/>
        </w:rPr>
        <w:t>购买</w:t>
      </w:r>
      <w:r>
        <w:rPr>
          <w:rFonts w:hint="eastAsia" w:ascii="仿宋" w:hAnsi="仿宋" w:eastAsia="仿宋" w:cs="仿宋"/>
          <w:i w:val="0"/>
          <w:caps w:val="0"/>
          <w:color w:val="000000" w:themeColor="text1"/>
          <w:spacing w:val="0"/>
          <w:sz w:val="32"/>
          <w:szCs w:val="32"/>
        </w:rPr>
        <w:t>配备必要的救援</w:t>
      </w:r>
      <w:r>
        <w:rPr>
          <w:rFonts w:hint="eastAsia" w:ascii="仿宋" w:hAnsi="仿宋" w:eastAsia="仿宋" w:cs="仿宋"/>
          <w:i w:val="0"/>
          <w:caps w:val="0"/>
          <w:color w:val="000000" w:themeColor="text1"/>
          <w:spacing w:val="0"/>
          <w:sz w:val="32"/>
          <w:szCs w:val="32"/>
          <w:lang w:val="en-US" w:eastAsia="zh-CN"/>
        </w:rPr>
        <w:t>装备、应急救援保险等</w:t>
      </w:r>
      <w:r>
        <w:rPr>
          <w:rFonts w:hint="eastAsia" w:ascii="仿宋" w:hAnsi="仿宋" w:eastAsia="仿宋" w:cs="仿宋"/>
          <w:i w:val="0"/>
          <w:caps w:val="0"/>
          <w:color w:val="000000" w:themeColor="text1"/>
          <w:spacing w:val="0"/>
          <w:sz w:val="32"/>
          <w:szCs w:val="32"/>
        </w:rPr>
        <w:t>，并建立长效机制，</w:t>
      </w:r>
      <w:r>
        <w:rPr>
          <w:rFonts w:hint="eastAsia" w:ascii="仿宋" w:hAnsi="仿宋" w:eastAsia="仿宋" w:cs="仿宋"/>
          <w:i w:val="0"/>
          <w:caps w:val="0"/>
          <w:color w:val="000000" w:themeColor="text1"/>
          <w:spacing w:val="0"/>
          <w:sz w:val="32"/>
          <w:szCs w:val="32"/>
          <w:lang w:eastAsia="zh-CN"/>
        </w:rPr>
        <w:t>推动</w:t>
      </w:r>
      <w:r>
        <w:rPr>
          <w:rFonts w:hint="eastAsia" w:ascii="仿宋" w:hAnsi="仿宋" w:eastAsia="仿宋" w:cs="仿宋"/>
          <w:i w:val="0"/>
          <w:caps w:val="0"/>
          <w:color w:val="000000" w:themeColor="text1"/>
          <w:spacing w:val="0"/>
          <w:sz w:val="32"/>
          <w:szCs w:val="32"/>
          <w:highlight w:val="none"/>
        </w:rPr>
        <w:t>将社会应急力量发展资金纳入应急管理部门预算。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rPr>
      </w:pPr>
      <w:r>
        <w:rPr>
          <w:rFonts w:hint="eastAsia" w:ascii="楷体_GB2312" w:hAnsi="楷体_GB2312" w:eastAsia="楷体_GB2312" w:cs="楷体_GB2312"/>
          <w:b w:val="0"/>
          <w:bCs w:val="0"/>
          <w:i w:val="0"/>
          <w:caps w:val="0"/>
          <w:color w:val="000000" w:themeColor="text1"/>
          <w:spacing w:val="0"/>
          <w:sz w:val="32"/>
          <w:szCs w:val="32"/>
          <w:lang w:eastAsia="zh-CN"/>
        </w:rPr>
        <w:t>（</w:t>
      </w:r>
      <w:r>
        <w:rPr>
          <w:rFonts w:hint="eastAsia" w:ascii="楷体_GB2312" w:hAnsi="楷体_GB2312" w:eastAsia="楷体_GB2312" w:cs="楷体_GB2312"/>
          <w:b w:val="0"/>
          <w:bCs w:val="0"/>
          <w:i w:val="0"/>
          <w:caps w:val="0"/>
          <w:color w:val="000000" w:themeColor="text1"/>
          <w:spacing w:val="0"/>
          <w:sz w:val="32"/>
          <w:szCs w:val="32"/>
          <w:lang w:val="en-US" w:eastAsia="zh-CN"/>
        </w:rPr>
        <w:t>八</w:t>
      </w:r>
      <w:r>
        <w:rPr>
          <w:rFonts w:hint="eastAsia" w:ascii="楷体_GB2312" w:hAnsi="楷体_GB2312" w:eastAsia="楷体_GB2312" w:cs="楷体_GB2312"/>
          <w:b w:val="0"/>
          <w:bCs w:val="0"/>
          <w:i w:val="0"/>
          <w:caps w:val="0"/>
          <w:color w:val="000000" w:themeColor="text1"/>
          <w:spacing w:val="0"/>
          <w:sz w:val="32"/>
          <w:szCs w:val="32"/>
          <w:lang w:eastAsia="zh-CN"/>
        </w:rPr>
        <w:t>）</w:t>
      </w:r>
      <w:r>
        <w:rPr>
          <w:rFonts w:hint="eastAsia" w:ascii="楷体_GB2312" w:hAnsi="楷体_GB2312" w:eastAsia="楷体_GB2312" w:cs="楷体_GB2312"/>
          <w:b w:val="0"/>
          <w:bCs w:val="0"/>
          <w:i w:val="0"/>
          <w:caps w:val="0"/>
          <w:color w:val="000000" w:themeColor="text1"/>
          <w:spacing w:val="0"/>
          <w:sz w:val="32"/>
          <w:szCs w:val="32"/>
        </w:rPr>
        <w:t>加强专业培训，提升应急救援能力。</w:t>
      </w:r>
      <w:r>
        <w:rPr>
          <w:rFonts w:hint="eastAsia" w:ascii="仿宋" w:hAnsi="仿宋" w:eastAsia="仿宋" w:cs="仿宋"/>
          <w:i w:val="0"/>
          <w:caps w:val="0"/>
          <w:color w:val="000000" w:themeColor="text1"/>
          <w:spacing w:val="0"/>
          <w:sz w:val="32"/>
          <w:szCs w:val="32"/>
        </w:rPr>
        <w:t>组织举办技能竞赛，加强社会应急力量在知识和技能方面的专业能力培训。在社会应急力量扩大发展规模的同时，加强对队伍的招募、培训和管理工作。会同消防救援部门，进一步强化社会应急力量专业能力培训，</w:t>
      </w:r>
      <w:r>
        <w:rPr>
          <w:rFonts w:hint="eastAsia" w:ascii="仿宋" w:hAnsi="仿宋" w:eastAsia="仿宋" w:cs="仿宋"/>
          <w:i w:val="0"/>
          <w:caps w:val="0"/>
          <w:color w:val="000000" w:themeColor="text1"/>
          <w:spacing w:val="0"/>
          <w:sz w:val="32"/>
          <w:szCs w:val="32"/>
          <w:lang w:val="en-US" w:eastAsia="zh-CN"/>
        </w:rPr>
        <w:t>免费提供消防</w:t>
      </w:r>
      <w:r>
        <w:rPr>
          <w:rFonts w:hint="eastAsia" w:ascii="仿宋" w:hAnsi="仿宋" w:eastAsia="仿宋" w:cs="仿宋"/>
          <w:i w:val="0"/>
          <w:caps w:val="0"/>
          <w:color w:val="000000" w:themeColor="text1"/>
          <w:spacing w:val="0"/>
          <w:sz w:val="32"/>
          <w:szCs w:val="32"/>
          <w:lang w:val="en-US" w:eastAsia="zh-CN"/>
        </w:rPr>
        <w:t>、矿山、危化等财政投入建立的</w:t>
      </w:r>
      <w:r>
        <w:rPr>
          <w:rFonts w:hint="eastAsia" w:ascii="仿宋" w:hAnsi="仿宋" w:eastAsia="仿宋" w:cs="仿宋"/>
          <w:i w:val="0"/>
          <w:caps w:val="0"/>
          <w:color w:val="000000" w:themeColor="text1"/>
          <w:spacing w:val="0"/>
          <w:sz w:val="32"/>
          <w:szCs w:val="32"/>
          <w:lang w:val="en-US" w:eastAsia="zh-CN"/>
        </w:rPr>
        <w:t>训练场地共训共用</w:t>
      </w:r>
      <w:r>
        <w:rPr>
          <w:rFonts w:hint="eastAsia" w:ascii="仿宋" w:hAnsi="仿宋" w:eastAsia="仿宋" w:cs="仿宋"/>
          <w:i w:val="0"/>
          <w:caps w:val="0"/>
          <w:color w:val="000000" w:themeColor="text1"/>
          <w:spacing w:val="0"/>
          <w:sz w:val="32"/>
          <w:szCs w:val="32"/>
        </w:rPr>
        <w:t>，定期开展训练和</w:t>
      </w:r>
      <w:r>
        <w:rPr>
          <w:rFonts w:hint="eastAsia" w:ascii="仿宋" w:hAnsi="仿宋" w:eastAsia="仿宋" w:cs="仿宋"/>
          <w:i w:val="0"/>
          <w:caps w:val="0"/>
          <w:color w:val="000000" w:themeColor="text1"/>
          <w:spacing w:val="0"/>
          <w:sz w:val="32"/>
          <w:szCs w:val="32"/>
          <w:lang w:eastAsia="zh-CN"/>
        </w:rPr>
        <w:t>联合</w:t>
      </w:r>
      <w:r>
        <w:rPr>
          <w:rFonts w:hint="eastAsia" w:ascii="仿宋" w:hAnsi="仿宋" w:eastAsia="仿宋" w:cs="仿宋"/>
          <w:i w:val="0"/>
          <w:caps w:val="0"/>
          <w:color w:val="000000" w:themeColor="text1"/>
          <w:spacing w:val="0"/>
          <w:sz w:val="32"/>
          <w:szCs w:val="32"/>
        </w:rPr>
        <w:t>演练，注重突出专业性、针对性、实用性，有效提升队员专业处置能力和水平。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rPr>
      </w:pPr>
      <w:r>
        <w:rPr>
          <w:rFonts w:hint="eastAsia" w:ascii="楷体_GB2312" w:hAnsi="楷体_GB2312" w:eastAsia="楷体_GB2312" w:cs="楷体_GB2312"/>
          <w:b w:val="0"/>
          <w:bCs w:val="0"/>
          <w:i w:val="0"/>
          <w:caps w:val="0"/>
          <w:color w:val="000000" w:themeColor="text1"/>
          <w:spacing w:val="0"/>
          <w:sz w:val="32"/>
          <w:szCs w:val="32"/>
          <w:lang w:val="en-US" w:eastAsia="zh-CN"/>
        </w:rPr>
        <w:t>（九）</w:t>
      </w:r>
      <w:r>
        <w:rPr>
          <w:rFonts w:hint="eastAsia" w:ascii="楷体_GB2312" w:hAnsi="楷体_GB2312" w:eastAsia="楷体_GB2312" w:cs="楷体_GB2312"/>
          <w:b w:val="0"/>
          <w:bCs w:val="0"/>
          <w:i w:val="0"/>
          <w:caps w:val="0"/>
          <w:color w:val="000000" w:themeColor="text1"/>
          <w:spacing w:val="0"/>
          <w:sz w:val="32"/>
          <w:szCs w:val="32"/>
        </w:rPr>
        <w:t>加强社会应急力量的规范化建设。</w:t>
      </w:r>
      <w:r>
        <w:rPr>
          <w:rFonts w:hint="eastAsia" w:ascii="仿宋" w:hAnsi="仿宋" w:eastAsia="仿宋" w:cs="仿宋"/>
          <w:i w:val="0"/>
          <w:caps w:val="0"/>
          <w:color w:val="000000" w:themeColor="text1"/>
          <w:spacing w:val="0"/>
          <w:sz w:val="32"/>
          <w:szCs w:val="32"/>
        </w:rPr>
        <w:t>加强社会应急力量的组织形式、制度建设、人员管理、日常训练，参与应急救援机制等建设，增强社会应急力量与政府专业救援力量之间的协同性，健全社会应急力量参与救援的相关机制。探索制定社会应急力量地方法规，规范管理方式、参与程序、奖励处罚等，确保其职责明确、有章可循、有</w:t>
      </w:r>
      <w:r>
        <w:rPr>
          <w:rFonts w:hint="eastAsia" w:ascii="仿宋" w:hAnsi="仿宋" w:eastAsia="仿宋" w:cs="仿宋"/>
          <w:i w:val="0"/>
          <w:caps w:val="0"/>
          <w:color w:val="000000" w:themeColor="text1"/>
          <w:spacing w:val="0"/>
          <w:sz w:val="32"/>
          <w:szCs w:val="32"/>
          <w:lang w:eastAsia="zh-CN"/>
        </w:rPr>
        <w:t>法</w:t>
      </w:r>
      <w:r>
        <w:rPr>
          <w:rFonts w:hint="eastAsia" w:ascii="仿宋" w:hAnsi="仿宋" w:eastAsia="仿宋" w:cs="仿宋"/>
          <w:i w:val="0"/>
          <w:caps w:val="0"/>
          <w:color w:val="000000" w:themeColor="text1"/>
          <w:spacing w:val="0"/>
          <w:sz w:val="32"/>
          <w:szCs w:val="32"/>
        </w:rPr>
        <w:t>可依。开展社会应急力量诚信体系建设，依据社会应急力量评估</w:t>
      </w:r>
      <w:r>
        <w:rPr>
          <w:rFonts w:hint="eastAsia" w:ascii="仿宋" w:hAnsi="仿宋" w:eastAsia="仿宋" w:cs="仿宋"/>
          <w:i w:val="0"/>
          <w:caps w:val="0"/>
          <w:color w:val="000000" w:themeColor="text1"/>
          <w:spacing w:val="0"/>
          <w:sz w:val="32"/>
          <w:szCs w:val="32"/>
          <w:lang w:val="en-US" w:eastAsia="zh-CN"/>
        </w:rPr>
        <w:t>结</w:t>
      </w:r>
      <w:r>
        <w:rPr>
          <w:rFonts w:hint="eastAsia" w:ascii="仿宋" w:hAnsi="仿宋" w:eastAsia="仿宋" w:cs="仿宋"/>
          <w:i w:val="0"/>
          <w:caps w:val="0"/>
          <w:color w:val="000000" w:themeColor="text1"/>
          <w:spacing w:val="0"/>
          <w:sz w:val="32"/>
          <w:szCs w:val="32"/>
        </w:rPr>
        <w:t>果，对在应急工作中作用发挥好的社会应急力量和个人给予适当表彰或奖励；推进政府调用的社会应急力量因应急救援工作伤亡的褒奖制度建设。对不服从现场调度指挥、虚报瞒报相关信息、违规发布灾情和救援信息、盲目冒险开展救援作业的社会应急力量，由应急管理部门进行通报批评并记入应急行动表现记录；情节和后果严重的，应急管理部门向负责该社会应急力量登记管理的民政及相关部门反映情况，由民政及相关部门依据社会组织登记管理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themeColor="text1"/>
          <w:spacing w:val="0"/>
          <w:sz w:val="32"/>
          <w:szCs w:val="32"/>
        </w:rPr>
      </w:pPr>
      <w:r>
        <w:rPr>
          <w:rFonts w:hint="eastAsia" w:ascii="楷体_GB2312" w:hAnsi="楷体_GB2312" w:eastAsia="楷体_GB2312" w:cs="楷体_GB2312"/>
          <w:b w:val="0"/>
          <w:bCs w:val="0"/>
          <w:i w:val="0"/>
          <w:caps w:val="0"/>
          <w:color w:val="000000" w:themeColor="text1"/>
          <w:spacing w:val="0"/>
          <w:sz w:val="32"/>
          <w:szCs w:val="32"/>
          <w:lang w:val="en-US" w:eastAsia="zh-CN"/>
        </w:rPr>
        <w:t>（十）</w:t>
      </w:r>
      <w:r>
        <w:rPr>
          <w:rFonts w:hint="eastAsia" w:ascii="楷体_GB2312" w:hAnsi="楷体_GB2312" w:eastAsia="楷体_GB2312" w:cs="楷体_GB2312"/>
          <w:b w:val="0"/>
          <w:bCs w:val="0"/>
          <w:i w:val="0"/>
          <w:caps w:val="0"/>
          <w:color w:val="000000" w:themeColor="text1"/>
          <w:spacing w:val="0"/>
          <w:sz w:val="32"/>
          <w:szCs w:val="32"/>
        </w:rPr>
        <w:t>发挥应急管理社会</w:t>
      </w:r>
      <w:r>
        <w:rPr>
          <w:rFonts w:hint="eastAsia" w:ascii="楷体_GB2312" w:hAnsi="楷体_GB2312" w:eastAsia="楷体_GB2312" w:cs="楷体_GB2312"/>
          <w:b w:val="0"/>
          <w:bCs w:val="0"/>
          <w:i w:val="0"/>
          <w:caps w:val="0"/>
          <w:color w:val="000000" w:themeColor="text1"/>
          <w:spacing w:val="0"/>
          <w:sz w:val="32"/>
          <w:szCs w:val="32"/>
          <w:lang w:val="en-US" w:eastAsia="zh-CN"/>
        </w:rPr>
        <w:t>中介组织枢纽</w:t>
      </w:r>
      <w:r>
        <w:rPr>
          <w:rFonts w:hint="eastAsia" w:ascii="楷体_GB2312" w:hAnsi="楷体_GB2312" w:eastAsia="楷体_GB2312" w:cs="楷体_GB2312"/>
          <w:b w:val="0"/>
          <w:bCs w:val="0"/>
          <w:i w:val="0"/>
          <w:caps w:val="0"/>
          <w:color w:val="000000" w:themeColor="text1"/>
          <w:spacing w:val="0"/>
          <w:sz w:val="32"/>
          <w:szCs w:val="32"/>
        </w:rPr>
        <w:t>作用。</w:t>
      </w:r>
      <w:r>
        <w:rPr>
          <w:rFonts w:hint="eastAsia" w:ascii="仿宋" w:hAnsi="仿宋" w:eastAsia="仿宋" w:cs="仿宋"/>
          <w:i w:val="0"/>
          <w:caps w:val="0"/>
          <w:color w:val="000000" w:themeColor="text1"/>
          <w:spacing w:val="0"/>
          <w:sz w:val="32"/>
          <w:szCs w:val="32"/>
        </w:rPr>
        <w:t>充分发挥应急管理社会</w:t>
      </w:r>
      <w:r>
        <w:rPr>
          <w:rFonts w:hint="eastAsia" w:ascii="仿宋" w:hAnsi="仿宋" w:eastAsia="仿宋" w:cs="仿宋"/>
          <w:i w:val="0"/>
          <w:caps w:val="0"/>
          <w:color w:val="000000" w:themeColor="text1"/>
          <w:spacing w:val="0"/>
          <w:sz w:val="32"/>
          <w:szCs w:val="32"/>
          <w:lang w:val="en-US" w:eastAsia="zh-CN"/>
        </w:rPr>
        <w:t>中介组织</w:t>
      </w:r>
      <w:r>
        <w:rPr>
          <w:rFonts w:hint="eastAsia" w:ascii="仿宋" w:hAnsi="仿宋" w:eastAsia="仿宋" w:cs="仿宋"/>
          <w:i w:val="0"/>
          <w:caps w:val="0"/>
          <w:color w:val="000000" w:themeColor="text1"/>
          <w:spacing w:val="0"/>
          <w:sz w:val="32"/>
          <w:szCs w:val="32"/>
        </w:rPr>
        <w:t>在统筹社会应急力量管理服务、专家指导评估、宣教</w:t>
      </w:r>
      <w:r>
        <w:rPr>
          <w:rFonts w:hint="eastAsia" w:ascii="仿宋" w:hAnsi="仿宋" w:eastAsia="仿宋" w:cs="仿宋"/>
          <w:i w:val="0"/>
          <w:caps w:val="0"/>
          <w:color w:val="000000" w:themeColor="text1"/>
          <w:spacing w:val="0"/>
          <w:sz w:val="32"/>
          <w:szCs w:val="32"/>
        </w:rPr>
        <w:t>培训</w:t>
      </w:r>
      <w:r>
        <w:rPr>
          <w:rFonts w:hint="eastAsia" w:ascii="仿宋" w:hAnsi="仿宋" w:eastAsia="仿宋" w:cs="仿宋"/>
          <w:i w:val="0"/>
          <w:caps w:val="0"/>
          <w:color w:val="000000" w:themeColor="text1"/>
          <w:spacing w:val="0"/>
          <w:sz w:val="32"/>
          <w:szCs w:val="32"/>
          <w:lang w:eastAsia="zh-CN"/>
        </w:rPr>
        <w:t>、</w:t>
      </w:r>
      <w:r>
        <w:rPr>
          <w:rFonts w:hint="eastAsia" w:ascii="仿宋" w:hAnsi="仿宋" w:eastAsia="仿宋" w:cs="仿宋"/>
          <w:i w:val="0"/>
          <w:caps w:val="0"/>
          <w:color w:val="000000" w:themeColor="text1"/>
          <w:spacing w:val="0"/>
          <w:sz w:val="32"/>
          <w:szCs w:val="32"/>
          <w:lang w:val="en-US" w:eastAsia="zh-CN"/>
        </w:rPr>
        <w:t>职业资格鉴定</w:t>
      </w:r>
      <w:r>
        <w:rPr>
          <w:rFonts w:hint="eastAsia" w:ascii="仿宋" w:hAnsi="仿宋" w:eastAsia="仿宋" w:cs="仿宋"/>
          <w:i w:val="0"/>
          <w:caps w:val="0"/>
          <w:color w:val="000000" w:themeColor="text1"/>
          <w:spacing w:val="0"/>
          <w:sz w:val="32"/>
          <w:szCs w:val="32"/>
          <w:lang w:val="en-US" w:eastAsia="zh-CN"/>
        </w:rPr>
        <w:t>、能力测试</w:t>
      </w:r>
      <w:r>
        <w:rPr>
          <w:rFonts w:hint="eastAsia" w:ascii="仿宋" w:hAnsi="仿宋" w:eastAsia="仿宋" w:cs="仿宋"/>
          <w:i w:val="0"/>
          <w:caps w:val="0"/>
          <w:color w:val="000000" w:themeColor="text1"/>
          <w:spacing w:val="0"/>
          <w:sz w:val="32"/>
          <w:szCs w:val="32"/>
        </w:rPr>
        <w:t>等方面的优势，依托应急管理社会</w:t>
      </w:r>
      <w:r>
        <w:rPr>
          <w:rFonts w:hint="eastAsia" w:ascii="仿宋" w:hAnsi="仿宋" w:eastAsia="仿宋" w:cs="仿宋"/>
          <w:i w:val="0"/>
          <w:caps w:val="0"/>
          <w:color w:val="000000" w:themeColor="text1"/>
          <w:spacing w:val="0"/>
          <w:sz w:val="32"/>
          <w:szCs w:val="32"/>
          <w:lang w:val="en-US" w:eastAsia="zh-CN"/>
        </w:rPr>
        <w:t>中介组织</w:t>
      </w:r>
      <w:r>
        <w:rPr>
          <w:rFonts w:hint="eastAsia" w:ascii="仿宋" w:hAnsi="仿宋" w:eastAsia="仿宋" w:cs="仿宋"/>
          <w:i w:val="0"/>
          <w:caps w:val="0"/>
          <w:color w:val="000000" w:themeColor="text1"/>
          <w:spacing w:val="0"/>
          <w:sz w:val="32"/>
          <w:szCs w:val="32"/>
        </w:rPr>
        <w:t>在应急管理部门和社会应急力量之间搭建沟通服务平台，促进社会应急力量按照政府指引科学有序发展。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bCs/>
          <w:i w:val="0"/>
          <w:caps w:val="0"/>
          <w:color w:val="000000" w:themeColor="text1"/>
          <w:spacing w:val="0"/>
          <w:sz w:val="32"/>
          <w:szCs w:val="32"/>
          <w:lang w:val="en-US" w:eastAsia="zh-CN"/>
        </w:rPr>
      </w:pPr>
      <w:r>
        <w:rPr>
          <w:rFonts w:hint="eastAsia" w:ascii="黑体" w:hAnsi="黑体" w:eastAsia="黑体" w:cs="黑体"/>
          <w:b w:val="0"/>
          <w:bCs w:val="0"/>
          <w:i w:val="0"/>
          <w:caps w:val="0"/>
          <w:color w:val="000000" w:themeColor="text1"/>
          <w:spacing w:val="0"/>
          <w:sz w:val="32"/>
          <w:szCs w:val="32"/>
          <w:lang w:val="en-US" w:eastAsia="zh-CN"/>
        </w:rPr>
        <w:t>三</w:t>
      </w:r>
      <w:r>
        <w:rPr>
          <w:rFonts w:hint="eastAsia" w:ascii="黑体" w:hAnsi="黑体" w:eastAsia="黑体" w:cs="黑体"/>
          <w:b w:val="0"/>
          <w:bCs w:val="0"/>
          <w:i w:val="0"/>
          <w:caps w:val="0"/>
          <w:color w:val="000000" w:themeColor="text1"/>
          <w:spacing w:val="0"/>
          <w:sz w:val="32"/>
          <w:szCs w:val="32"/>
        </w:rPr>
        <w:t>、</w:t>
      </w:r>
      <w:r>
        <w:rPr>
          <w:rFonts w:hint="eastAsia" w:ascii="黑体" w:hAnsi="黑体" w:eastAsia="黑体" w:cs="黑体"/>
          <w:b w:val="0"/>
          <w:bCs w:val="0"/>
          <w:i w:val="0"/>
          <w:caps w:val="0"/>
          <w:color w:val="000000" w:themeColor="text1"/>
          <w:spacing w:val="0"/>
          <w:sz w:val="32"/>
          <w:szCs w:val="32"/>
          <w:lang w:val="en-US" w:eastAsia="zh-CN"/>
        </w:rPr>
        <w:t>加强社会应急力量自身管理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i w:val="0"/>
          <w:caps w:val="0"/>
          <w:color w:val="000000" w:themeColor="text1"/>
          <w:spacing w:val="0"/>
          <w:sz w:val="32"/>
          <w:szCs w:val="32"/>
          <w:lang w:val="en-US" w:eastAsia="zh-CN"/>
        </w:rPr>
      </w:pPr>
      <w:r>
        <w:rPr>
          <w:rFonts w:hint="eastAsia" w:ascii="楷体_GB2312" w:hAnsi="楷体_GB2312" w:eastAsia="楷体_GB2312" w:cs="楷体_GB2312"/>
          <w:b w:val="0"/>
          <w:bCs w:val="0"/>
          <w:i w:val="0"/>
          <w:caps w:val="0"/>
          <w:color w:val="000000" w:themeColor="text1"/>
          <w:spacing w:val="0"/>
          <w:sz w:val="32"/>
          <w:szCs w:val="32"/>
          <w:lang w:val="en-US" w:eastAsia="zh-CN"/>
        </w:rPr>
        <w:t>（十一）强化队伍日常管理。</w:t>
      </w:r>
      <w:r>
        <w:rPr>
          <w:rFonts w:hint="eastAsia" w:ascii="仿宋" w:hAnsi="仿宋" w:eastAsia="仿宋" w:cs="仿宋"/>
          <w:b w:val="0"/>
          <w:bCs w:val="0"/>
          <w:i w:val="0"/>
          <w:caps w:val="0"/>
          <w:color w:val="000000" w:themeColor="text1"/>
          <w:spacing w:val="0"/>
          <w:sz w:val="32"/>
          <w:szCs w:val="32"/>
          <w:lang w:val="en-US" w:eastAsia="zh-CN"/>
        </w:rPr>
        <w:t>各地市应急管理部门根据职责分工，加强对社会应急力量的业务指导和监督管理。指导督促社会应急力量建立队伍管理、人员备勤、装备维护、训练演练等方面的工作制度，强化应急能力、物资、预案等方面准备工作，支持社会应急力量依法按章程开展活动、加强自身建设。同时，各地市应急管理部门要指导社会应急力量明确关键岗位职责，强化主要负责人的责任；建立规范化的人员招募、培训、训练机制，增强人员结构的稳定性；掌握人员职业资格、技能资质、专长领域等情况，从源头上提升社会应急力量保障自身安全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rPr>
      </w:pPr>
      <w:r>
        <w:rPr>
          <w:rFonts w:hint="eastAsia" w:ascii="楷体_GB2312" w:hAnsi="楷体_GB2312" w:eastAsia="楷体_GB2312" w:cs="楷体_GB2312"/>
          <w:b w:val="0"/>
          <w:bCs w:val="0"/>
          <w:i w:val="0"/>
          <w:caps w:val="0"/>
          <w:color w:val="000000" w:themeColor="text1"/>
          <w:spacing w:val="0"/>
          <w:sz w:val="32"/>
          <w:szCs w:val="32"/>
          <w:lang w:val="en-US" w:eastAsia="zh-CN"/>
        </w:rPr>
        <w:t>（十二）鼓励参与防灾减灾。</w:t>
      </w:r>
      <w:r>
        <w:rPr>
          <w:rFonts w:hint="eastAsia" w:ascii="仿宋" w:hAnsi="仿宋" w:eastAsia="仿宋" w:cs="仿宋"/>
          <w:b w:val="0"/>
          <w:bCs w:val="0"/>
          <w:i w:val="0"/>
          <w:caps w:val="0"/>
          <w:color w:val="000000" w:themeColor="text1"/>
          <w:spacing w:val="0"/>
          <w:sz w:val="32"/>
          <w:szCs w:val="32"/>
          <w:lang w:val="en-US" w:eastAsia="zh-CN"/>
        </w:rPr>
        <w:t>弘扬防灾减灾文化，推广防灾减灾理念。各地市应急管理部门要引导社会应急力量积极参与基层防灾减灾工作，鼓励社会应急力量在城乡社区、单位、学校因地制宜开展科普宣教、风险排查、培训演练等常态防灾减灾工作。积极推动政府购买防灾减灾社会服务，及时总结经验，推广示范性案例和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caps w:val="0"/>
          <w:color w:val="000000" w:themeColor="text1"/>
          <w:spacing w:val="0"/>
          <w:sz w:val="32"/>
          <w:szCs w:val="32"/>
          <w:lang w:val="en-US" w:eastAsia="zh-CN"/>
        </w:rPr>
      </w:pPr>
      <w:r>
        <w:rPr>
          <w:rFonts w:hint="eastAsia" w:ascii="黑体" w:hAnsi="黑体" w:eastAsia="黑体" w:cs="黑体"/>
          <w:b w:val="0"/>
          <w:bCs w:val="0"/>
          <w:i w:val="0"/>
          <w:caps w:val="0"/>
          <w:color w:val="000000" w:themeColor="text1"/>
          <w:spacing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themeColor="text1"/>
          <w:spacing w:val="0"/>
          <w:sz w:val="32"/>
          <w:szCs w:val="32"/>
          <w:lang w:val="en-US" w:eastAsia="zh-CN"/>
        </w:rPr>
      </w:pPr>
      <w:r>
        <w:rPr>
          <w:rFonts w:hint="eastAsia" w:ascii="楷体_GB2312" w:hAnsi="楷体_GB2312" w:eastAsia="楷体_GB2312" w:cs="楷体_GB2312"/>
          <w:b w:val="0"/>
          <w:bCs w:val="0"/>
          <w:i w:val="0"/>
          <w:caps w:val="0"/>
          <w:color w:val="000000" w:themeColor="text1"/>
          <w:spacing w:val="0"/>
          <w:sz w:val="32"/>
          <w:szCs w:val="32"/>
          <w:lang w:val="en-US" w:eastAsia="zh-CN"/>
        </w:rPr>
        <w:t>（十三）提高思想认识。</w:t>
      </w:r>
      <w:r>
        <w:rPr>
          <w:rFonts w:hint="eastAsia" w:ascii="仿宋" w:hAnsi="仿宋" w:eastAsia="仿宋" w:cs="仿宋"/>
          <w:i w:val="0"/>
          <w:caps w:val="0"/>
          <w:color w:val="000000" w:themeColor="text1"/>
          <w:spacing w:val="0"/>
          <w:sz w:val="32"/>
          <w:szCs w:val="32"/>
          <w:lang w:val="en-US" w:eastAsia="zh-CN"/>
        </w:rPr>
        <w:t>各级应急管理部门要高度重视社会应急力量健康发展工作，积极提供政策咨询，搭建协作服务平台，推动形成社会应急力量与其他救援力量良性互动、共同发展的格局。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themeColor="text1"/>
          <w:spacing w:val="0"/>
          <w:sz w:val="32"/>
          <w:szCs w:val="32"/>
          <w:lang w:val="en-US" w:eastAsia="zh-CN"/>
        </w:rPr>
      </w:pPr>
      <w:r>
        <w:rPr>
          <w:rFonts w:hint="eastAsia" w:ascii="楷体_GB2312" w:hAnsi="楷体_GB2312" w:eastAsia="楷体_GB2312" w:cs="楷体_GB2312"/>
          <w:b w:val="0"/>
          <w:bCs w:val="0"/>
          <w:i w:val="0"/>
          <w:caps w:val="0"/>
          <w:color w:val="000000" w:themeColor="text1"/>
          <w:spacing w:val="0"/>
          <w:sz w:val="32"/>
          <w:szCs w:val="32"/>
          <w:lang w:val="en-US" w:eastAsia="zh-CN"/>
        </w:rPr>
        <w:t>（十四）加大资金支持。</w:t>
      </w:r>
      <w:r>
        <w:rPr>
          <w:rFonts w:hint="eastAsia" w:ascii="仿宋" w:hAnsi="仿宋" w:eastAsia="仿宋" w:cs="仿宋"/>
          <w:i w:val="0"/>
          <w:caps w:val="0"/>
          <w:color w:val="000000" w:themeColor="text1"/>
          <w:spacing w:val="0"/>
          <w:sz w:val="32"/>
          <w:szCs w:val="32"/>
          <w:lang w:val="en-US" w:eastAsia="zh-CN"/>
        </w:rPr>
        <w:t>各级应急管理部门要在年度财政预算中列支专项经费用于支持社会应急力量发展，重点支持社会应急力量训练演练、业务培训、能力测评、技能竞赛等活动和装备建设。要建立健全长效资金投入机制，建设一批拥有核心救援能力的品牌社会应急力量，增强社会应急力量自我造血和持续发展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themeColor="text1"/>
          <w:spacing w:val="0"/>
          <w:sz w:val="32"/>
          <w:szCs w:val="32"/>
          <w:lang w:val="en-US" w:eastAsia="zh-CN"/>
        </w:rPr>
      </w:pPr>
      <w:r>
        <w:rPr>
          <w:rFonts w:hint="eastAsia" w:ascii="楷体_GB2312" w:hAnsi="楷体_GB2312" w:eastAsia="楷体_GB2312" w:cs="楷体_GB2312"/>
          <w:b w:val="0"/>
          <w:bCs w:val="0"/>
          <w:i w:val="0"/>
          <w:caps w:val="0"/>
          <w:color w:val="000000" w:themeColor="text1"/>
          <w:spacing w:val="0"/>
          <w:sz w:val="32"/>
          <w:szCs w:val="32"/>
          <w:lang w:val="en-US" w:eastAsia="zh-CN"/>
        </w:rPr>
        <w:t>（十五）营造支持氛围。</w:t>
      </w:r>
      <w:r>
        <w:rPr>
          <w:rFonts w:hint="eastAsia" w:ascii="仿宋" w:hAnsi="仿宋" w:eastAsia="仿宋" w:cs="仿宋"/>
          <w:i w:val="0"/>
          <w:caps w:val="0"/>
          <w:color w:val="000000" w:themeColor="text1"/>
          <w:spacing w:val="0"/>
          <w:sz w:val="32"/>
          <w:szCs w:val="32"/>
          <w:lang w:val="en-US" w:eastAsia="zh-CN"/>
        </w:rPr>
        <w:t>各级应急管理部门要坚持及时准确、主动引导的原则，通过多种途径广泛宣传社会应急力量参与应急工作的作用、意义、成效和典型事迹，以正面宣传为主，营造全社会支持社会应急力量健康发展氛围。</w:t>
      </w:r>
    </w:p>
    <w:p>
      <w:pPr>
        <w:spacing w:line="560" w:lineRule="exact"/>
        <w:ind w:firstLine="640" w:firstLineChars="200"/>
        <w:jc w:val="both"/>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val="en-US" w:eastAsia="zh-CN"/>
        </w:rPr>
        <w:t>五、</w:t>
      </w:r>
      <w:r>
        <w:rPr>
          <w:rFonts w:hint="eastAsia" w:ascii="黑体" w:hAnsi="黑体" w:eastAsia="黑体"/>
          <w:color w:val="000000" w:themeColor="text1"/>
          <w:sz w:val="32"/>
          <w:szCs w:val="32"/>
          <w14:textFill>
            <w14:solidFill>
              <w14:schemeClr w14:val="tx1"/>
            </w14:solidFill>
          </w14:textFill>
        </w:rPr>
        <w:t>附则</w:t>
      </w:r>
    </w:p>
    <w:p>
      <w:pPr>
        <w:spacing w:line="560" w:lineRule="exact"/>
        <w:ind w:firstLine="640" w:firstLineChars="200"/>
        <w:jc w:val="both"/>
        <w:rPr>
          <w:rFonts w:hint="eastAsia" w:ascii="FangSong_GB2312" w:hAnsi="FangSong_GB2312" w:eastAsia="FangSong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十六</w:t>
      </w:r>
      <w:r>
        <w:rPr>
          <w:rFonts w:hint="eastAsia" w:ascii="楷体_GB2312" w:hAnsi="楷体_GB2312" w:eastAsia="楷体_GB2312" w:cs="楷体_GB2312"/>
          <w:color w:val="000000" w:themeColor="text1"/>
          <w:sz w:val="32"/>
          <w:szCs w:val="32"/>
          <w14:textFill>
            <w14:solidFill>
              <w14:schemeClr w14:val="tx1"/>
            </w14:solidFill>
          </w14:textFill>
        </w:rPr>
        <w:t>）适用范围。</w:t>
      </w:r>
      <w:r>
        <w:rPr>
          <w:rFonts w:hint="eastAsia" w:ascii="FangSong_GB2312" w:hAnsi="FangSong_GB2312" w:eastAsia="FangSong_GB2312"/>
          <w:color w:val="000000" w:themeColor="text1"/>
          <w:sz w:val="32"/>
          <w:szCs w:val="32"/>
          <w14:textFill>
            <w14:solidFill>
              <w14:schemeClr w14:val="tx1"/>
            </w14:solidFill>
          </w14:textFill>
        </w:rPr>
        <w:t>本《意见》所指社会应急力量是在各级民政部门登记管理、主要开展防灾减灾救灾和应急救援业务的社会组织。其他从事应急救援活动的企业、事业单位参照本《意见》执行。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themeColor="text1"/>
          <w:spacing w:val="0"/>
          <w:sz w:val="32"/>
          <w:szCs w:val="32"/>
        </w:rPr>
      </w:pPr>
      <w:r>
        <w:rPr>
          <w:rFonts w:hint="eastAsia" w:ascii="仿宋" w:hAnsi="仿宋" w:eastAsia="仿宋" w:cs="仿宋"/>
          <w:b w:val="0"/>
          <w:bCs w:val="0"/>
          <w:i w:val="0"/>
          <w:caps w:val="0"/>
          <w:color w:val="000000" w:themeColor="text1"/>
          <w:spacing w:val="0"/>
          <w:sz w:val="32"/>
          <w:szCs w:val="32"/>
        </w:rPr>
        <w:t>附件</w:t>
      </w:r>
      <w:r>
        <w:rPr>
          <w:rFonts w:hint="eastAsia" w:ascii="仿宋" w:hAnsi="仿宋" w:eastAsia="仿宋" w:cs="仿宋"/>
          <w:b w:val="0"/>
          <w:bCs w:val="0"/>
          <w:i w:val="0"/>
          <w:caps w:val="0"/>
          <w:color w:val="000000" w:themeColor="text1"/>
          <w:spacing w:val="0"/>
          <w:sz w:val="32"/>
          <w:szCs w:val="32"/>
          <w:lang w:eastAsia="zh-CN"/>
        </w:rPr>
        <w:t>：</w:t>
      </w:r>
      <w:r>
        <w:rPr>
          <w:rFonts w:hint="eastAsia" w:ascii="仿宋" w:hAnsi="仿宋" w:eastAsia="仿宋" w:cs="仿宋"/>
          <w:b w:val="0"/>
          <w:bCs w:val="0"/>
          <w:i w:val="0"/>
          <w:caps w:val="0"/>
          <w:color w:val="000000" w:themeColor="text1"/>
          <w:spacing w:val="0"/>
          <w:sz w:val="32"/>
          <w:szCs w:val="32"/>
        </w:rPr>
        <w:t>省级</w:t>
      </w:r>
      <w:r>
        <w:rPr>
          <w:rFonts w:hint="eastAsia" w:ascii="仿宋" w:hAnsi="仿宋" w:eastAsia="仿宋" w:cs="仿宋"/>
          <w:b w:val="0"/>
          <w:bCs w:val="0"/>
          <w:i w:val="0"/>
          <w:caps w:val="0"/>
          <w:color w:val="000000" w:themeColor="text1"/>
          <w:spacing w:val="0"/>
          <w:sz w:val="32"/>
          <w:szCs w:val="32"/>
          <w:lang w:eastAsia="zh-CN"/>
        </w:rPr>
        <w:t>社会应急力量</w:t>
      </w:r>
      <w:r>
        <w:rPr>
          <w:rFonts w:hint="eastAsia" w:ascii="仿宋" w:hAnsi="仿宋" w:eastAsia="仿宋" w:cs="仿宋"/>
          <w:b w:val="0"/>
          <w:bCs w:val="0"/>
          <w:i w:val="0"/>
          <w:caps w:val="0"/>
          <w:color w:val="000000" w:themeColor="text1"/>
          <w:spacing w:val="0"/>
          <w:sz w:val="32"/>
          <w:szCs w:val="32"/>
        </w:rPr>
        <w:t>培</w:t>
      </w:r>
      <w:r>
        <w:rPr>
          <w:rFonts w:hint="eastAsia" w:ascii="仿宋" w:hAnsi="仿宋" w:eastAsia="仿宋" w:cs="仿宋"/>
          <w:i w:val="0"/>
          <w:caps w:val="0"/>
          <w:color w:val="000000" w:themeColor="text1"/>
          <w:spacing w:val="0"/>
          <w:sz w:val="32"/>
          <w:szCs w:val="32"/>
        </w:rPr>
        <w:t>育规范（暂行）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p>
    <w:p>
      <w:pPr>
        <w:spacing w:line="560" w:lineRule="exact"/>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br w:type="page"/>
      </w:r>
    </w:p>
    <w:p>
      <w:pPr>
        <w:spacing w:line="560" w:lineRule="exac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附件</w:t>
      </w:r>
    </w:p>
    <w:p>
      <w:pPr>
        <w:spacing w:line="56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rPr>
        <w:t>省级</w:t>
      </w:r>
      <w:r>
        <w:rPr>
          <w:rFonts w:hint="eastAsia" w:ascii="方正小标宋简体" w:hAnsi="方正小标宋简体" w:eastAsia="方正小标宋简体" w:cs="方正小标宋简体"/>
          <w:b w:val="0"/>
          <w:bCs w:val="0"/>
          <w:color w:val="000000" w:themeColor="text1"/>
          <w:sz w:val="44"/>
          <w:szCs w:val="44"/>
          <w:lang w:eastAsia="zh-CN"/>
        </w:rPr>
        <w:t>社会应急力量</w:t>
      </w:r>
      <w:r>
        <w:rPr>
          <w:rFonts w:hint="eastAsia" w:ascii="方正小标宋简体" w:hAnsi="方正小标宋简体" w:eastAsia="方正小标宋简体" w:cs="方正小标宋简体"/>
          <w:b w:val="0"/>
          <w:bCs w:val="0"/>
          <w:color w:val="000000" w:themeColor="text1"/>
          <w:sz w:val="44"/>
          <w:szCs w:val="44"/>
        </w:rPr>
        <w:t>培育规范</w:t>
      </w:r>
    </w:p>
    <w:p>
      <w:pPr>
        <w:spacing w:line="560" w:lineRule="exact"/>
        <w:jc w:val="center"/>
        <w:rPr>
          <w:rFonts w:hint="eastAsia" w:ascii="楷体_GB2312" w:hAnsi="楷体_GB2312" w:eastAsia="楷体_GB2312" w:cs="楷体_GB2312"/>
          <w:b w:val="0"/>
          <w:bCs w:val="0"/>
          <w:color w:val="000000" w:themeColor="text1"/>
          <w:sz w:val="32"/>
          <w:szCs w:val="32"/>
        </w:rPr>
      </w:pPr>
      <w:r>
        <w:rPr>
          <w:rFonts w:hint="eastAsia" w:ascii="楷体_GB2312" w:hAnsi="楷体_GB2312" w:eastAsia="楷体_GB2312" w:cs="楷体_GB2312"/>
          <w:b w:val="0"/>
          <w:bCs w:val="0"/>
          <w:color w:val="000000" w:themeColor="text1"/>
          <w:sz w:val="32"/>
          <w:szCs w:val="32"/>
        </w:rPr>
        <w:t>（暂行）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为进一步健全我省应急救援力量体系，充分发挥社会应急力量的作用，我省将从从陆地搜救和水域搜救两个方面，具体划分为城市搜救、高空绳索救援、山地救援、应急医疗救援、水上搜救和潜水救援六个专业能力方向进行分类培育、发展一批贴近一线、组织灵活、充满活力、在应对突发事件、服务老百姓过程中发挥着积极而独特的作用的社会应急力量，壮大我省应急救援力量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一、城市搜救</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分别对社会应急力量的队伍规模、管理能力、持续作业时间、关键技术、关键装备、关键岗位配置、后勤及医疗保障能力等基本要素进行规范培育、发展。</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（一）队伍建设。纳入省级社会应急力量培育发展的队伍人数应不少于40人，核心骨干队伍人数不少于18人。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（二）队伍管理。按队伍人数配备一定比例具备资质的应急救援员，装备管理、预案和计划和文档管理每 10 人持有应急救援员资质≥1 人；设置仓库管理制度；队员培训时长每年至少需达到56小时，每2年至少开展1次演练。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（三）出队岗位设置。设置管理、搜索、营救、医疗、后勤保障等岗位，各岗位建议配备人数：管理≥5人；搜索与营救≥7 人；医疗≥2 人；后勤保障≥4 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（四）机动、救援能力。省级社会应急力量队伍应具备不低于 500 公里的人员机动和装备投送能力；人力和装备能保障在 1 个工作场地连续开展 24 小时作业。</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（五）启动-集结时间。属地 4-6小时；异地 6-12 小时。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（六）灾情信息获取能力。具备一定的灾情收集能力和方案制定能力。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（七）现场管理。安全评估和管理；可制作灾区栅格化搜救地图；对人员、装备进行动态管理。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（八）搜索营救能力。能在木结构、砖混结构环境中的浅表层或开放空间采用人及技术搜索方式开展失踪人员搜索定位，综合使用支撑、切割、破拆、顶撑、牵引、绳索技术，营救倒塌建筑物中的受困者。</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（九）医疗能力。能对队员和营救出的受困者实施紧急医疗救助。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（十）行动基地。具备建立、管理和运维单项功能行动基地的基本能力。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（十一）通讯能力。可保障现场行动队伍内部的通讯；可保障前、后方指挥中心信息通联和信息交换（语音）。</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二、高空绳索救援</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分别对社会应急力量的队伍规模、管理能力、持续作业时间、关键技术、关键装备、关键岗位配置、后勤及医疗保障能力等基本要素进行规范培育、发展。</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（一）队伍建设。纳入省级社会应急力量培育发展的队伍人数应不少于25人，核心骨干队伍人数不少于11人。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（二）队伍管理。按队伍人数配备一定比例具备资质的应急救援员，装备管理、预案和计划和文档管理每 10 人持有应急救援员资质≥1 人；设置仓库管理制度；队员培训时长每年至少需达到56小时，每2年至少开展1次演练。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（三）出队岗位设置。设置管理、行动、医疗、后勤保障、信息/通讯员等岗位，各岗位建议配备人数：管理≥3人；行动≥5人；医疗≥1人；后勤保障≥1人；信息/通讯员≥1人。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（四）机动、救援能力。省级社会应急力量队伍应具备不低于 500 公里的人员机动和装备投送能力；人力和装备能保障在1个工作场地上独立持续开展24小时高角度救援。</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（五）</w:t>
      </w:r>
      <w:r>
        <w:rPr>
          <w:rFonts w:hint="eastAsia" w:ascii="仿宋" w:hAnsi="仿宋" w:eastAsia="仿宋" w:cs="仿宋"/>
          <w:b w:val="0"/>
          <w:bCs w:val="0"/>
          <w:color w:val="000000" w:themeColor="text1"/>
          <w:sz w:val="32"/>
          <w:szCs w:val="32"/>
          <w:lang w:val="en-US" w:eastAsia="zh-CN"/>
        </w:rPr>
        <w:t>启动-集结时间。属地2小时；异地4-12小时。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（六）</w:t>
      </w:r>
      <w:r>
        <w:rPr>
          <w:rFonts w:hint="eastAsia" w:ascii="仿宋" w:hAnsi="仿宋" w:eastAsia="仿宋" w:cs="仿宋"/>
          <w:b w:val="0"/>
          <w:bCs w:val="0"/>
          <w:color w:val="000000" w:themeColor="text1"/>
          <w:sz w:val="32"/>
          <w:szCs w:val="32"/>
          <w:lang w:val="en-US" w:eastAsia="zh-CN"/>
        </w:rPr>
        <w:t>灾情信息获取能力。具备一定的灾情收集能力和方案制定能力。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（七）</w:t>
      </w:r>
      <w:r>
        <w:rPr>
          <w:rFonts w:hint="eastAsia" w:ascii="仿宋" w:hAnsi="仿宋" w:eastAsia="仿宋" w:cs="仿宋"/>
          <w:b w:val="0"/>
          <w:bCs w:val="0"/>
          <w:color w:val="000000" w:themeColor="text1"/>
          <w:sz w:val="32"/>
          <w:szCs w:val="32"/>
          <w:lang w:val="en-US" w:eastAsia="zh-CN"/>
        </w:rPr>
        <w:t>现场管理。安全评估和管理；对人员、装备进行动态管理。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（八）</w:t>
      </w:r>
      <w:r>
        <w:rPr>
          <w:rFonts w:hint="eastAsia" w:ascii="仿宋" w:hAnsi="仿宋" w:eastAsia="仿宋" w:cs="仿宋"/>
          <w:b w:val="0"/>
          <w:bCs w:val="0"/>
          <w:color w:val="000000" w:themeColor="text1"/>
          <w:sz w:val="32"/>
          <w:szCs w:val="32"/>
          <w:lang w:val="en-US" w:eastAsia="zh-CN"/>
        </w:rPr>
        <w:t>个人技术。</w:t>
      </w:r>
      <w:r>
        <w:rPr>
          <w:rFonts w:hint="eastAsia" w:ascii="仿宋" w:hAnsi="仿宋" w:eastAsia="仿宋" w:cs="仿宋"/>
          <w:i w:val="0"/>
          <w:caps w:val="0"/>
          <w:color w:val="000000" w:themeColor="text1"/>
          <w:spacing w:val="0"/>
          <w:sz w:val="32"/>
          <w:szCs w:val="32"/>
          <w:lang w:val="en-US" w:eastAsia="zh-CN"/>
        </w:rPr>
        <w:t>省级高空救援队伍中的救援队员应具备</w:t>
      </w:r>
      <w:r>
        <w:rPr>
          <w:rFonts w:hint="eastAsia" w:ascii="仿宋" w:hAnsi="仿宋" w:eastAsia="仿宋" w:cs="仿宋"/>
          <w:b w:val="0"/>
          <w:bCs w:val="0"/>
          <w:color w:val="000000" w:themeColor="text1"/>
          <w:sz w:val="32"/>
          <w:szCs w:val="32"/>
          <w:lang w:val="en-US" w:eastAsia="zh-CN"/>
        </w:rPr>
        <w:t>器材检查、装备使用、个人保护、基础锚点、上升与下降技术、过节、过偏离点、上升下降状态拯救、提吊、滑轮组系统等个人综合技术。</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（九）</w:t>
      </w:r>
      <w:r>
        <w:rPr>
          <w:rFonts w:hint="eastAsia" w:ascii="仿宋" w:hAnsi="仿宋" w:eastAsia="仿宋" w:cs="仿宋"/>
          <w:b w:val="0"/>
          <w:bCs w:val="0"/>
          <w:color w:val="000000" w:themeColor="text1"/>
          <w:sz w:val="32"/>
          <w:szCs w:val="32"/>
          <w:lang w:val="en-US" w:eastAsia="zh-CN"/>
        </w:rPr>
        <w:t>团队技术。</w:t>
      </w:r>
      <w:r>
        <w:rPr>
          <w:rFonts w:hint="eastAsia" w:ascii="仿宋" w:hAnsi="仿宋" w:eastAsia="仿宋" w:cs="仿宋"/>
          <w:i w:val="0"/>
          <w:caps w:val="0"/>
          <w:color w:val="000000" w:themeColor="text1"/>
          <w:spacing w:val="0"/>
          <w:sz w:val="32"/>
          <w:szCs w:val="32"/>
          <w:lang w:val="en-US" w:eastAsia="zh-CN"/>
        </w:rPr>
        <w:t>省级高空救援队伍应熟练掌握</w:t>
      </w:r>
      <w:r>
        <w:rPr>
          <w:rFonts w:hint="eastAsia" w:ascii="仿宋" w:hAnsi="仿宋" w:eastAsia="仿宋" w:cs="仿宋"/>
          <w:b w:val="0"/>
          <w:bCs w:val="0"/>
          <w:color w:val="000000" w:themeColor="text1"/>
          <w:sz w:val="32"/>
          <w:szCs w:val="32"/>
          <w:lang w:val="en-US" w:eastAsia="zh-CN"/>
        </w:rPr>
        <w:t>系统力学分析、T 型、大V、提吊转移下放等团队救援、系统转换、屋檐技术等团队综合技术。</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w:t>
      </w:r>
      <w:r>
        <w:rPr>
          <w:rFonts w:hint="eastAsia" w:ascii="仿宋" w:hAnsi="仿宋" w:eastAsia="仿宋" w:cs="仿宋"/>
          <w:b w:val="0"/>
          <w:bCs w:val="0"/>
          <w:color w:val="000000" w:themeColor="text1"/>
          <w:sz w:val="32"/>
          <w:szCs w:val="32"/>
          <w:lang w:val="en-US" w:eastAsia="zh-CN"/>
        </w:rPr>
        <w:t>搜索营救能力。能在高层建筑、高空作业环境下运用高角度绳索救援技术开展对受困者营救、紧急医疗处置和转移。</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（十一）</w:t>
      </w:r>
      <w:r>
        <w:rPr>
          <w:rFonts w:hint="eastAsia" w:ascii="仿宋" w:hAnsi="仿宋" w:eastAsia="仿宋" w:cs="仿宋"/>
          <w:b w:val="0"/>
          <w:bCs w:val="0"/>
          <w:color w:val="000000" w:themeColor="text1"/>
          <w:sz w:val="32"/>
          <w:szCs w:val="32"/>
          <w:lang w:val="en-US" w:eastAsia="zh-CN"/>
        </w:rPr>
        <w:t>医疗能力。能对队员和营救出的受困者实施紧急医疗救助。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（十二）</w:t>
      </w:r>
      <w:r>
        <w:rPr>
          <w:rFonts w:hint="eastAsia" w:ascii="仿宋" w:hAnsi="仿宋" w:eastAsia="仿宋" w:cs="仿宋"/>
          <w:b w:val="0"/>
          <w:bCs w:val="0"/>
          <w:color w:val="000000" w:themeColor="text1"/>
          <w:sz w:val="32"/>
          <w:szCs w:val="32"/>
          <w:lang w:val="en-US" w:eastAsia="zh-CN"/>
        </w:rPr>
        <w:t>行动基地。具备建立、管理和运维单项功能行动基地的基本能力。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（十三）</w:t>
      </w:r>
      <w:r>
        <w:rPr>
          <w:rFonts w:hint="eastAsia" w:ascii="仿宋" w:hAnsi="仿宋" w:eastAsia="仿宋" w:cs="仿宋"/>
          <w:b w:val="0"/>
          <w:bCs w:val="0"/>
          <w:color w:val="000000" w:themeColor="text1"/>
          <w:sz w:val="32"/>
          <w:szCs w:val="32"/>
          <w:lang w:val="en-US" w:eastAsia="zh-CN"/>
        </w:rPr>
        <w:t>通讯能力。可保障现场行动队伍内部的通讯；可保障前、后方指挥中心信息通联和信息交换（语音）。</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三、山地救援</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分别对社会应急力量的队伍规模、管理能力、持续作业时间、关键技术、 关键装备、关键岗位配置、后勤及医疗保障能力等基本要素进行规范培育、发展。</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（一）</w:t>
      </w:r>
      <w:r>
        <w:rPr>
          <w:rFonts w:hint="eastAsia" w:ascii="仿宋" w:hAnsi="仿宋" w:eastAsia="仿宋" w:cs="仿宋"/>
          <w:b w:val="0"/>
          <w:bCs w:val="0"/>
          <w:color w:val="000000" w:themeColor="text1"/>
          <w:sz w:val="32"/>
          <w:szCs w:val="32"/>
          <w:lang w:val="en-US" w:eastAsia="zh-CN"/>
        </w:rPr>
        <w:t>队伍建设。纳入省级社会应急力量培育发展的队伍人数应不少于40人，核心骨干队伍人数不少于18人。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（二）</w:t>
      </w:r>
      <w:r>
        <w:rPr>
          <w:rFonts w:hint="eastAsia" w:ascii="仿宋" w:hAnsi="仿宋" w:eastAsia="仿宋" w:cs="仿宋"/>
          <w:b w:val="0"/>
          <w:bCs w:val="0"/>
          <w:color w:val="000000" w:themeColor="text1"/>
          <w:sz w:val="32"/>
          <w:szCs w:val="32"/>
          <w:lang w:val="en-US" w:eastAsia="zh-CN"/>
        </w:rPr>
        <w:t>队伍管理。按队伍人数配备一定比例具备资质的应急救援员，装备管理、预案和计划和文档管理每 10 人持有应急救援员资质≥1 人，山地救援相关资质≥2 人；设置仓库管理制度；队员培训时长每年至少需达到56小时，每2年至少开展1次演练。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（三）</w:t>
      </w:r>
      <w:r>
        <w:rPr>
          <w:rFonts w:hint="eastAsia" w:ascii="仿宋" w:hAnsi="仿宋" w:eastAsia="仿宋" w:cs="仿宋"/>
          <w:b w:val="0"/>
          <w:bCs w:val="0"/>
          <w:color w:val="000000" w:themeColor="text1"/>
          <w:sz w:val="32"/>
          <w:szCs w:val="32"/>
          <w:lang w:val="en-US" w:eastAsia="zh-CN"/>
        </w:rPr>
        <w:t>出队岗位设置。设置设置管理、搜索、营救、医疗、后勤保障、信息/通讯员等岗位，各岗位建议配备人数：管理≥3 人； 搜索与营救≥10 人；医疗≥2 人； 后勤保障≥2 人；信息/通讯员≥1人。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（四）</w:t>
      </w:r>
      <w:r>
        <w:rPr>
          <w:rFonts w:hint="eastAsia" w:ascii="仿宋" w:hAnsi="仿宋" w:eastAsia="仿宋" w:cs="仿宋"/>
          <w:b w:val="0"/>
          <w:bCs w:val="0"/>
          <w:color w:val="000000" w:themeColor="text1"/>
          <w:sz w:val="32"/>
          <w:szCs w:val="32"/>
          <w:lang w:val="en-US" w:eastAsia="zh-CN"/>
        </w:rPr>
        <w:t>机动、救援能力。省级社会应急力量队伍应具备不低于 500 公里的人员机动和装备投送能力；人力和装备能保障在同一线路（区域）上独立持续开展 24 小时不间断行动。</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（五）</w:t>
      </w:r>
      <w:r>
        <w:rPr>
          <w:rFonts w:hint="eastAsia" w:ascii="仿宋" w:hAnsi="仿宋" w:eastAsia="仿宋" w:cs="仿宋"/>
          <w:b w:val="0"/>
          <w:bCs w:val="0"/>
          <w:color w:val="000000" w:themeColor="text1"/>
          <w:sz w:val="32"/>
          <w:szCs w:val="32"/>
          <w:lang w:val="en-US" w:eastAsia="zh-CN"/>
        </w:rPr>
        <w:t>启动-集结时间。属地2小时；异地 4-12 小时。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（六）</w:t>
      </w:r>
      <w:r>
        <w:rPr>
          <w:rFonts w:hint="eastAsia" w:ascii="仿宋" w:hAnsi="仿宋" w:eastAsia="仿宋" w:cs="仿宋"/>
          <w:b w:val="0"/>
          <w:bCs w:val="0"/>
          <w:color w:val="000000" w:themeColor="text1"/>
          <w:sz w:val="32"/>
          <w:szCs w:val="32"/>
          <w:lang w:val="en-US" w:eastAsia="zh-CN"/>
        </w:rPr>
        <w:t>灾情信息获取能力。具备一定的灾情收集能力和方案制定能力。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（七）</w:t>
      </w:r>
      <w:r>
        <w:rPr>
          <w:rFonts w:hint="eastAsia" w:ascii="仿宋" w:hAnsi="仿宋" w:eastAsia="仿宋" w:cs="仿宋"/>
          <w:b w:val="0"/>
          <w:bCs w:val="0"/>
          <w:color w:val="000000" w:themeColor="text1"/>
          <w:sz w:val="32"/>
          <w:szCs w:val="32"/>
          <w:lang w:val="en-US" w:eastAsia="zh-CN"/>
        </w:rPr>
        <w:t>现场管理。安全评估和管理；对人员、装备进行动态管理。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（八）</w:t>
      </w:r>
      <w:r>
        <w:rPr>
          <w:rFonts w:hint="eastAsia" w:ascii="仿宋" w:hAnsi="仿宋" w:eastAsia="仿宋" w:cs="仿宋"/>
          <w:b w:val="0"/>
          <w:bCs w:val="0"/>
          <w:color w:val="000000" w:themeColor="text1"/>
          <w:sz w:val="32"/>
          <w:szCs w:val="32"/>
          <w:lang w:val="en-US" w:eastAsia="zh-CN"/>
        </w:rPr>
        <w:t>搜索营救能力。能在常见山地丘陵地形开展搜索行动（不含夜间搜索）；能在包括山谷、陡崖地形（不包括高海拔雪山、洞穴、溪谷、风化岩石、高差超过 30 米以上岩壁环境）中综合运用绳索技术，对受困者的营救、紧急医疗处置和转移。</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（九）</w:t>
      </w:r>
      <w:r>
        <w:rPr>
          <w:rFonts w:hint="eastAsia" w:ascii="仿宋" w:hAnsi="仿宋" w:eastAsia="仿宋" w:cs="仿宋"/>
          <w:b w:val="0"/>
          <w:bCs w:val="0"/>
          <w:color w:val="000000" w:themeColor="text1"/>
          <w:sz w:val="32"/>
          <w:szCs w:val="32"/>
          <w:lang w:val="en-US" w:eastAsia="zh-CN"/>
        </w:rPr>
        <w:t>医疗能力。能对队员和营救出的受困者实施紧急医疗救助。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w:t>
      </w:r>
      <w:r>
        <w:rPr>
          <w:rFonts w:hint="eastAsia" w:ascii="仿宋" w:hAnsi="仿宋" w:eastAsia="仿宋" w:cs="仿宋"/>
          <w:b w:val="0"/>
          <w:bCs w:val="0"/>
          <w:color w:val="000000" w:themeColor="text1"/>
          <w:sz w:val="32"/>
          <w:szCs w:val="32"/>
          <w:lang w:val="en-US" w:eastAsia="zh-CN"/>
        </w:rPr>
        <w:t>行动基地。具备建立、管理和运维单项功能行动基地的基本能力。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（十一）</w:t>
      </w:r>
      <w:r>
        <w:rPr>
          <w:rFonts w:hint="eastAsia" w:ascii="仿宋" w:hAnsi="仿宋" w:eastAsia="仿宋" w:cs="仿宋"/>
          <w:b w:val="0"/>
          <w:bCs w:val="0"/>
          <w:color w:val="000000" w:themeColor="text1"/>
          <w:sz w:val="32"/>
          <w:szCs w:val="32"/>
          <w:lang w:val="en-US" w:eastAsia="zh-CN"/>
        </w:rPr>
        <w:t>通讯能力。可保障现场行动队伍内部的通讯；可保障前、后方指挥中心信息通联和信息交换（语音）。</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四、应急医疗救援</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分别对社会应急力量的队伍规模、管理能力、持续作业时间、关键技术、关键装备、关键岗位配置、后勤及医疗保障能力等基本要素进行规范培育、发展。</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（一）</w:t>
      </w:r>
      <w:r>
        <w:rPr>
          <w:rFonts w:hint="eastAsia" w:ascii="仿宋" w:hAnsi="仿宋" w:eastAsia="仿宋" w:cs="仿宋"/>
          <w:b w:val="0"/>
          <w:bCs w:val="0"/>
          <w:color w:val="000000" w:themeColor="text1"/>
          <w:sz w:val="32"/>
          <w:szCs w:val="32"/>
          <w:lang w:val="en-US" w:eastAsia="zh-CN"/>
        </w:rPr>
        <w:t>队伍建设。纳入省级社会应急力量培育发展的队伍人数应不少于40人，核心骨干队伍人数不少于18人。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（二）</w:t>
      </w:r>
      <w:r>
        <w:rPr>
          <w:rFonts w:hint="eastAsia" w:ascii="仿宋" w:hAnsi="仿宋" w:eastAsia="仿宋" w:cs="仿宋"/>
          <w:b w:val="0"/>
          <w:bCs w:val="0"/>
          <w:color w:val="000000" w:themeColor="text1"/>
          <w:sz w:val="32"/>
          <w:szCs w:val="32"/>
          <w:lang w:val="en-US" w:eastAsia="zh-CN"/>
        </w:rPr>
        <w:t>队伍管理。按队伍人数配备一定比例具备资质的应急救援员，装备管理、预案和计划和文档管理每 10 人持有应急救援员资质≥1 人；设置仓库管理制度；队员急救培训时长每年至少需达到56小时，每2年至少开展1次演练。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（三）</w:t>
      </w:r>
      <w:r>
        <w:rPr>
          <w:rFonts w:hint="eastAsia" w:ascii="仿宋" w:hAnsi="仿宋" w:eastAsia="仿宋" w:cs="仿宋"/>
          <w:b w:val="0"/>
          <w:bCs w:val="0"/>
          <w:color w:val="000000" w:themeColor="text1"/>
          <w:sz w:val="32"/>
          <w:szCs w:val="32"/>
          <w:lang w:val="en-US" w:eastAsia="zh-CN"/>
        </w:rPr>
        <w:t>出队岗位设置。设置管理、行动（医疗）、后勤保障等岗位，各岗位建议配备人数：管理≥4 人；后勤保障≥4 人；行动（医疗）≥10 人（其中全科诊疗：受过急救及系统临床训练的医生≥3 人；专科诊疗：不要求；康复治疗：不要求；麻醉：不要求；医技护理人员：受过急救训练的医技护理人员与医生配比 2：1）。</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（四）</w:t>
      </w:r>
      <w:r>
        <w:rPr>
          <w:rFonts w:hint="eastAsia" w:ascii="仿宋" w:hAnsi="仿宋" w:eastAsia="仿宋" w:cs="仿宋"/>
          <w:b w:val="0"/>
          <w:bCs w:val="0"/>
          <w:color w:val="000000" w:themeColor="text1"/>
          <w:sz w:val="32"/>
          <w:szCs w:val="32"/>
          <w:lang w:val="en-US" w:eastAsia="zh-CN"/>
        </w:rPr>
        <w:t>机动、救援能力。省级社会应急力量队伍应具备不低于 500 公里的人员机动和装备投送能力；人力和装备能保障在灾区开展持续 7 天应急医疗救援工作。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（五）</w:t>
      </w:r>
      <w:r>
        <w:rPr>
          <w:rFonts w:hint="eastAsia" w:ascii="仿宋" w:hAnsi="仿宋" w:eastAsia="仿宋" w:cs="仿宋"/>
          <w:b w:val="0"/>
          <w:bCs w:val="0"/>
          <w:color w:val="000000" w:themeColor="text1"/>
          <w:sz w:val="32"/>
          <w:szCs w:val="32"/>
          <w:lang w:val="en-US" w:eastAsia="zh-CN"/>
        </w:rPr>
        <w:t>启动-集结时间。属地4-6小时；异地 6-12 小时。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（六）</w:t>
      </w:r>
      <w:r>
        <w:rPr>
          <w:rFonts w:hint="eastAsia" w:ascii="仿宋" w:hAnsi="仿宋" w:eastAsia="仿宋" w:cs="仿宋"/>
          <w:b w:val="0"/>
          <w:bCs w:val="0"/>
          <w:color w:val="000000" w:themeColor="text1"/>
          <w:sz w:val="32"/>
          <w:szCs w:val="32"/>
          <w:lang w:val="en-US" w:eastAsia="zh-CN"/>
        </w:rPr>
        <w:t>医疗能力。每日连续 12 小时，能够提供常见病诊治服务，能够满足创伤或其他重要状况的急救和基础治疗要求，包括常见病诊治，检伤分类、现场急救、基础生命支持、一般伤口护理等。同时能在灾难环境下开展巡诊治疗，进行基本卫生防疫工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（七）</w:t>
      </w:r>
      <w:r>
        <w:rPr>
          <w:rFonts w:hint="eastAsia" w:ascii="仿宋" w:hAnsi="仿宋" w:eastAsia="仿宋" w:cs="仿宋"/>
          <w:b w:val="0"/>
          <w:bCs w:val="0"/>
          <w:color w:val="000000" w:themeColor="text1"/>
          <w:sz w:val="32"/>
          <w:szCs w:val="32"/>
          <w:lang w:val="en-US" w:eastAsia="zh-CN"/>
        </w:rPr>
        <w:t>行动基地。具备建立、管理和运维单项功能行动基地的基本能力。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（八）</w:t>
      </w:r>
      <w:r>
        <w:rPr>
          <w:rFonts w:hint="eastAsia" w:ascii="仿宋" w:hAnsi="仿宋" w:eastAsia="仿宋" w:cs="仿宋"/>
          <w:b w:val="0"/>
          <w:bCs w:val="0"/>
          <w:color w:val="000000" w:themeColor="text1"/>
          <w:sz w:val="32"/>
          <w:szCs w:val="32"/>
          <w:lang w:val="en-US" w:eastAsia="zh-CN"/>
        </w:rPr>
        <w:t>通讯能力。可保障现场行动队伍内部的通讯；可保障前、后方指挥中心信息通联和信息交换（语音）。</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五、水上搜救</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分别对社会应急力量的队伍规模、管理能力、持续作业时间、关键技术、关键装备、关键岗位配置、后勤及医疗保障能力等基本要素进行规范培育、发展。</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（一）</w:t>
      </w:r>
      <w:r>
        <w:rPr>
          <w:rFonts w:hint="eastAsia" w:ascii="仿宋" w:hAnsi="仿宋" w:eastAsia="仿宋" w:cs="仿宋"/>
          <w:b w:val="0"/>
          <w:bCs w:val="0"/>
          <w:color w:val="000000" w:themeColor="text1"/>
          <w:sz w:val="32"/>
          <w:szCs w:val="32"/>
          <w:lang w:val="en-US" w:eastAsia="zh-CN"/>
        </w:rPr>
        <w:t>队伍建设。纳入省级社会应急力量培育发展的队伍人数应不少于40人，核心骨干队伍人数不少于18人。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（二）</w:t>
      </w:r>
      <w:r>
        <w:rPr>
          <w:rFonts w:hint="eastAsia" w:ascii="仿宋" w:hAnsi="仿宋" w:eastAsia="仿宋" w:cs="仿宋"/>
          <w:b w:val="0"/>
          <w:bCs w:val="0"/>
          <w:color w:val="000000" w:themeColor="text1"/>
          <w:sz w:val="32"/>
          <w:szCs w:val="32"/>
          <w:lang w:val="en-US" w:eastAsia="zh-CN"/>
        </w:rPr>
        <w:t>队伍管理。按队伍人数配备一定比例具备资质的应急救援员，装备管理、预案和计划和文档管理每 10 人持有应急救援员资质≥1 人；设置仓库管理制度；队员培训时长每年至少需达到56小时，每2年至少开展1次演练；每年至少开展 1 次队员技能考核。</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（三）</w:t>
      </w:r>
      <w:r>
        <w:rPr>
          <w:rFonts w:hint="eastAsia" w:ascii="仿宋" w:hAnsi="仿宋" w:eastAsia="仿宋" w:cs="仿宋"/>
          <w:b w:val="0"/>
          <w:bCs w:val="0"/>
          <w:color w:val="000000" w:themeColor="text1"/>
          <w:sz w:val="32"/>
          <w:szCs w:val="32"/>
          <w:lang w:val="en-US" w:eastAsia="zh-CN"/>
        </w:rPr>
        <w:t>出队岗位设置。设置管理、搜索、营救、医疗、后勤保障等岗位，各岗位建议配备人数：管理≥5 人；搜索与营救≥8 人；医疗≥2 人；后勤保障≥3人。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（四）</w:t>
      </w:r>
      <w:r>
        <w:rPr>
          <w:rFonts w:hint="eastAsia" w:ascii="仿宋" w:hAnsi="仿宋" w:eastAsia="仿宋" w:cs="仿宋"/>
          <w:b w:val="0"/>
          <w:bCs w:val="0"/>
          <w:color w:val="000000" w:themeColor="text1"/>
          <w:sz w:val="32"/>
          <w:szCs w:val="32"/>
          <w:lang w:val="en-US" w:eastAsia="zh-CN"/>
        </w:rPr>
        <w:t>机动、救援能力。省级社会应急力量队伍应具备不低于 500 公里的远程人员机动和装备投送能力；可在 1 个工作区域连续开展 18 小时作业。</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（五）</w:t>
      </w:r>
      <w:r>
        <w:rPr>
          <w:rFonts w:hint="eastAsia" w:ascii="仿宋" w:hAnsi="仿宋" w:eastAsia="仿宋" w:cs="仿宋"/>
          <w:b w:val="0"/>
          <w:bCs w:val="0"/>
          <w:color w:val="000000" w:themeColor="text1"/>
          <w:sz w:val="32"/>
          <w:szCs w:val="32"/>
          <w:lang w:val="en-US" w:eastAsia="zh-CN"/>
        </w:rPr>
        <w:t>启动-集结时间。属地 4-6小时；异地 6-12 小时。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（六）</w:t>
      </w:r>
      <w:r>
        <w:rPr>
          <w:rFonts w:hint="eastAsia" w:ascii="仿宋" w:hAnsi="仿宋" w:eastAsia="仿宋" w:cs="仿宋"/>
          <w:b w:val="0"/>
          <w:bCs w:val="0"/>
          <w:color w:val="000000" w:themeColor="text1"/>
          <w:sz w:val="32"/>
          <w:szCs w:val="32"/>
          <w:lang w:val="en-US" w:eastAsia="zh-CN"/>
        </w:rPr>
        <w:t>灾情信息获取能力。具备一定的灾情收集能力和方案制定能力。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（七）</w:t>
      </w:r>
      <w:r>
        <w:rPr>
          <w:rFonts w:hint="eastAsia" w:ascii="仿宋" w:hAnsi="仿宋" w:eastAsia="仿宋" w:cs="仿宋"/>
          <w:b w:val="0"/>
          <w:bCs w:val="0"/>
          <w:color w:val="000000" w:themeColor="text1"/>
          <w:sz w:val="32"/>
          <w:szCs w:val="32"/>
          <w:lang w:val="en-US" w:eastAsia="zh-CN"/>
        </w:rPr>
        <w:t>现场管理。安全评估和管理；对人员、装备进行动态管理。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（八）</w:t>
      </w:r>
      <w:r>
        <w:rPr>
          <w:rFonts w:hint="eastAsia" w:ascii="仿宋" w:hAnsi="仿宋" w:eastAsia="仿宋" w:cs="仿宋"/>
          <w:b w:val="0"/>
          <w:bCs w:val="0"/>
          <w:color w:val="000000" w:themeColor="text1"/>
          <w:sz w:val="32"/>
          <w:szCs w:val="32"/>
          <w:lang w:val="en-US" w:eastAsia="zh-CN"/>
        </w:rPr>
        <w:t>安全评估能力。可进行自然水域分析。</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（九）</w:t>
      </w:r>
      <w:r>
        <w:rPr>
          <w:rFonts w:hint="eastAsia" w:ascii="仿宋" w:hAnsi="仿宋" w:eastAsia="仿宋" w:cs="仿宋"/>
          <w:b w:val="0"/>
          <w:bCs w:val="0"/>
          <w:color w:val="000000" w:themeColor="text1"/>
          <w:sz w:val="32"/>
          <w:szCs w:val="32"/>
          <w:lang w:val="en-US" w:eastAsia="zh-CN"/>
        </w:rPr>
        <w:t>搜索营救能力。动力船数量≥2 支；在自然环境平静水域、各类降水造成的城市内涝、流速≤ 5m/s 的海面河流等开放水域中，操作无动力船或动力船只对受困者搜索、营救、紧急医疗处置；具备利用排勾等简单工具进行水下打捞能力，操作无人机对受困者搜索。</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w:t>
      </w:r>
      <w:r>
        <w:rPr>
          <w:rFonts w:hint="eastAsia" w:ascii="仿宋" w:hAnsi="仿宋" w:eastAsia="仿宋" w:cs="仿宋"/>
          <w:b w:val="0"/>
          <w:bCs w:val="0"/>
          <w:color w:val="000000" w:themeColor="text1"/>
          <w:sz w:val="32"/>
          <w:szCs w:val="32"/>
          <w:lang w:val="en-US" w:eastAsia="zh-CN"/>
        </w:rPr>
        <w:t>医疗能力。能对队员和营救出的受困者实施紧急医疗救助。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（十一）</w:t>
      </w:r>
      <w:r>
        <w:rPr>
          <w:rFonts w:hint="eastAsia" w:ascii="仿宋" w:hAnsi="仿宋" w:eastAsia="仿宋" w:cs="仿宋"/>
          <w:b w:val="0"/>
          <w:bCs w:val="0"/>
          <w:color w:val="000000" w:themeColor="text1"/>
          <w:sz w:val="32"/>
          <w:szCs w:val="32"/>
          <w:lang w:val="en-US" w:eastAsia="zh-CN"/>
        </w:rPr>
        <w:t>行动基地。具备建立、管理和运维单项功能行动基地的基本能力。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（十二）</w:t>
      </w:r>
      <w:r>
        <w:rPr>
          <w:rFonts w:hint="eastAsia" w:ascii="仿宋" w:hAnsi="仿宋" w:eastAsia="仿宋" w:cs="仿宋"/>
          <w:b w:val="0"/>
          <w:bCs w:val="0"/>
          <w:color w:val="000000" w:themeColor="text1"/>
          <w:sz w:val="32"/>
          <w:szCs w:val="32"/>
          <w:lang w:val="en-US" w:eastAsia="zh-CN"/>
        </w:rPr>
        <w:t>通讯能力。可保障现场行动队伍内部的通讯；可保障前、后方指挥中心信息通联和信息交换（语音）。</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caps w:val="0"/>
          <w:color w:val="000000" w:themeColor="text1"/>
          <w:spacing w:val="0"/>
          <w:sz w:val="32"/>
          <w:szCs w:val="32"/>
          <w:lang w:val="en-US" w:eastAsia="zh-CN"/>
        </w:rPr>
      </w:pPr>
      <w:r>
        <w:rPr>
          <w:rFonts w:hint="eastAsia" w:ascii="黑体" w:hAnsi="黑体" w:eastAsia="黑体" w:cs="黑体"/>
          <w:b w:val="0"/>
          <w:bCs w:val="0"/>
          <w:i w:val="0"/>
          <w:caps w:val="0"/>
          <w:color w:val="000000" w:themeColor="text1"/>
          <w:spacing w:val="0"/>
          <w:sz w:val="32"/>
          <w:szCs w:val="32"/>
          <w:lang w:val="en-US" w:eastAsia="zh-CN"/>
        </w:rPr>
        <w:t>六、潜水救援</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r>
        <w:rPr>
          <w:rFonts w:hint="eastAsia" w:ascii="仿宋" w:hAnsi="仿宋" w:eastAsia="仿宋" w:cs="仿宋"/>
          <w:i w:val="0"/>
          <w:caps w:val="0"/>
          <w:color w:val="000000" w:themeColor="text1"/>
          <w:spacing w:val="0"/>
          <w:sz w:val="32"/>
          <w:szCs w:val="32"/>
          <w:lang w:val="en-US" w:eastAsia="zh-CN"/>
        </w:rPr>
        <w:t>分别对社会应急力量的队伍规模、管理能力、持续作业时间、关键技术、关键装备、关键岗位配置、后勤及医疗保障能力等基本要素进行规范培育、发展。</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（一）</w:t>
      </w:r>
      <w:r>
        <w:rPr>
          <w:rFonts w:hint="eastAsia" w:ascii="仿宋" w:hAnsi="仿宋" w:eastAsia="仿宋" w:cs="仿宋"/>
          <w:b w:val="0"/>
          <w:bCs w:val="0"/>
          <w:color w:val="000000" w:themeColor="text1"/>
          <w:sz w:val="32"/>
          <w:szCs w:val="32"/>
          <w:lang w:val="en-US" w:eastAsia="zh-CN"/>
        </w:rPr>
        <w:t>队伍建设。纳入省级社会应急力量培育发展的队伍人数应不少于12人，核心骨干队伍人数不少于6人。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（二）</w:t>
      </w:r>
      <w:r>
        <w:rPr>
          <w:rFonts w:hint="eastAsia" w:ascii="仿宋" w:hAnsi="仿宋" w:eastAsia="仿宋" w:cs="仿宋"/>
          <w:b w:val="0"/>
          <w:bCs w:val="0"/>
          <w:color w:val="000000" w:themeColor="text1"/>
          <w:sz w:val="32"/>
          <w:szCs w:val="32"/>
          <w:lang w:val="en-US" w:eastAsia="zh-CN"/>
        </w:rPr>
        <w:t>队伍管理。按队伍人数配备一定比例具备资质的应急救援员，装备管理、预案和计划和文档管理每 10 人持有应急救援员资质≥1 人；设置仓库管理制度；队员培训时长每年至少需达到56小时，每2年至少开展1次演练；每年至少开展 1 次队员技能考核。</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（三）</w:t>
      </w:r>
      <w:r>
        <w:rPr>
          <w:rFonts w:hint="eastAsia" w:ascii="仿宋" w:hAnsi="仿宋" w:eastAsia="仿宋" w:cs="仿宋"/>
          <w:b w:val="0"/>
          <w:bCs w:val="0"/>
          <w:color w:val="000000" w:themeColor="text1"/>
          <w:sz w:val="32"/>
          <w:szCs w:val="32"/>
          <w:lang w:val="en-US" w:eastAsia="zh-CN"/>
        </w:rPr>
        <w:t>出队岗位设置。设置管理、潜水员、安全员、医疗、后勤保障等岗位，各岗位建议配备人数：管理≥1 人；潜水员≥2 人；安全员≥1 人；医疗≥1 人；后勤保障≥1 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（四）</w:t>
      </w:r>
      <w:r>
        <w:rPr>
          <w:rFonts w:hint="eastAsia" w:ascii="仿宋" w:hAnsi="仿宋" w:eastAsia="仿宋" w:cs="仿宋"/>
          <w:b w:val="0"/>
          <w:bCs w:val="0"/>
          <w:color w:val="000000" w:themeColor="text1"/>
          <w:sz w:val="32"/>
          <w:szCs w:val="32"/>
          <w:lang w:val="en-US" w:eastAsia="zh-CN"/>
        </w:rPr>
        <w:t>机动、救援能力。省级社会应急力量队伍应具备不低于 500 公里的远程人员机动和装备投送能力。人力和装备能保障持续工作 8 小时，水下持续工作 2小时。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（五）</w:t>
      </w:r>
      <w:r>
        <w:rPr>
          <w:rFonts w:hint="eastAsia" w:ascii="仿宋" w:hAnsi="仿宋" w:eastAsia="仿宋" w:cs="仿宋"/>
          <w:b w:val="0"/>
          <w:bCs w:val="0"/>
          <w:color w:val="000000" w:themeColor="text1"/>
          <w:sz w:val="32"/>
          <w:szCs w:val="32"/>
          <w:lang w:val="en-US" w:eastAsia="zh-CN"/>
        </w:rPr>
        <w:t>启动-集结时间。属地 4-6小时；异地 6-12 小时。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（六）</w:t>
      </w:r>
      <w:r>
        <w:rPr>
          <w:rFonts w:hint="eastAsia" w:ascii="仿宋" w:hAnsi="仿宋" w:eastAsia="仿宋" w:cs="仿宋"/>
          <w:b w:val="0"/>
          <w:bCs w:val="0"/>
          <w:color w:val="000000" w:themeColor="text1"/>
          <w:sz w:val="32"/>
          <w:szCs w:val="32"/>
          <w:lang w:val="en-US" w:eastAsia="zh-CN"/>
        </w:rPr>
        <w:t>灾情信息获取能力。具备一定的灾情收集能力和方案制定能力。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（七）</w:t>
      </w:r>
      <w:r>
        <w:rPr>
          <w:rFonts w:hint="eastAsia" w:ascii="仿宋" w:hAnsi="仿宋" w:eastAsia="仿宋" w:cs="仿宋"/>
          <w:b w:val="0"/>
          <w:bCs w:val="0"/>
          <w:color w:val="000000" w:themeColor="text1"/>
          <w:sz w:val="32"/>
          <w:szCs w:val="32"/>
          <w:lang w:val="en-US" w:eastAsia="zh-CN"/>
        </w:rPr>
        <w:t>现场管理。安全评估和管理；对人员、装备进行动态管理。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（八）</w:t>
      </w:r>
      <w:r>
        <w:rPr>
          <w:rFonts w:hint="eastAsia" w:ascii="仿宋" w:hAnsi="仿宋" w:eastAsia="仿宋" w:cs="仿宋"/>
          <w:b w:val="0"/>
          <w:bCs w:val="0"/>
          <w:color w:val="000000" w:themeColor="text1"/>
          <w:sz w:val="32"/>
          <w:szCs w:val="32"/>
          <w:lang w:val="en-US" w:eastAsia="zh-CN"/>
        </w:rPr>
        <w:t>安全评估能力。具备对现场水流、水深、水温、能见</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b w:val="0"/>
          <w:bCs w:val="0"/>
          <w:color w:val="000000" w:themeColor="text1"/>
          <w:sz w:val="32"/>
          <w:szCs w:val="32"/>
          <w:lang w:val="en-US" w:eastAsia="zh-CN"/>
        </w:rPr>
        <w:t>度、海拔、潮汐、水下地形等分析能力。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（九）</w:t>
      </w:r>
      <w:r>
        <w:rPr>
          <w:rFonts w:hint="eastAsia" w:ascii="仿宋" w:hAnsi="仿宋" w:eastAsia="仿宋" w:cs="仿宋"/>
          <w:b w:val="0"/>
          <w:bCs w:val="0"/>
          <w:color w:val="000000" w:themeColor="text1"/>
          <w:sz w:val="32"/>
          <w:szCs w:val="32"/>
          <w:lang w:val="en-US" w:eastAsia="zh-CN"/>
        </w:rPr>
        <w:t>搜索营救能力。具备在深度≤12m、能见度为仪表可读取、水流速度＜0.5m/s 的开放水域进行搜索、营救、紧急医疗处置的能力。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w:t>
      </w:r>
      <w:r>
        <w:rPr>
          <w:rFonts w:hint="eastAsia" w:ascii="仿宋" w:hAnsi="仿宋" w:eastAsia="仿宋" w:cs="仿宋"/>
          <w:b w:val="0"/>
          <w:bCs w:val="0"/>
          <w:color w:val="000000" w:themeColor="text1"/>
          <w:sz w:val="32"/>
          <w:szCs w:val="32"/>
          <w:lang w:val="en-US" w:eastAsia="zh-CN"/>
        </w:rPr>
        <w:t>医疗能力。能对队员和营救出的受困者实施紧急医疗救助。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（十一）</w:t>
      </w:r>
      <w:r>
        <w:rPr>
          <w:rFonts w:hint="eastAsia" w:ascii="仿宋" w:hAnsi="仿宋" w:eastAsia="仿宋" w:cs="仿宋"/>
          <w:b w:val="0"/>
          <w:bCs w:val="0"/>
          <w:color w:val="000000" w:themeColor="text1"/>
          <w:sz w:val="32"/>
          <w:szCs w:val="32"/>
          <w:lang w:val="en-US" w:eastAsia="zh-CN"/>
        </w:rPr>
        <w:t>行动基地。具备建立、管理和运维单项功能行动基地的基本能力。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rPr>
      </w:pPr>
      <w:r>
        <w:rPr>
          <w:rFonts w:hint="eastAsia" w:ascii="仿宋" w:hAnsi="仿宋" w:eastAsia="仿宋" w:cs="仿宋"/>
          <w:i w:val="0"/>
          <w:caps w:val="0"/>
          <w:color w:val="000000" w:themeColor="text1"/>
          <w:spacing w:val="0"/>
          <w:sz w:val="32"/>
          <w:szCs w:val="32"/>
          <w:lang w:val="en-US" w:eastAsia="zh-CN"/>
        </w:rPr>
        <w:t>（十二）</w:t>
      </w:r>
      <w:r>
        <w:rPr>
          <w:rFonts w:hint="eastAsia" w:ascii="仿宋" w:hAnsi="仿宋" w:eastAsia="仿宋" w:cs="仿宋"/>
          <w:b w:val="0"/>
          <w:bCs w:val="0"/>
          <w:color w:val="000000" w:themeColor="text1"/>
          <w:sz w:val="32"/>
          <w:szCs w:val="32"/>
          <w:lang w:val="en-US" w:eastAsia="zh-CN"/>
        </w:rPr>
        <w:t>通讯能力。可保障现场行动队伍内部的通讯；可保障前、后方指挥中心信息通联和信息交换（语音）。</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lang w:val="en-US" w:eastAsia="zh-CN"/>
        </w:rPr>
      </w:pPr>
    </w:p>
    <w:sectPr>
      <w:footerReference r:id="rId3" w:type="default"/>
      <w:pgSz w:w="11906" w:h="16838"/>
      <w:pgMar w:top="1701" w:right="1417" w:bottom="1417" w:left="1417" w:header="851" w:footer="133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swiss"/>
    <w:pitch w:val="default"/>
    <w:sig w:usb0="00000000" w:usb1="0000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D7C56"/>
    <w:rsid w:val="279862F4"/>
    <w:rsid w:val="290B25C4"/>
    <w:rsid w:val="352D6E9F"/>
    <w:rsid w:val="4438091A"/>
    <w:rsid w:val="5AA266BD"/>
    <w:rsid w:val="5C95376E"/>
    <w:rsid w:val="6A46083A"/>
    <w:rsid w:val="76AC5CF1"/>
    <w:rsid w:val="7B860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rPr>
  </w:style>
  <w:style w:type="character" w:default="1" w:styleId="6">
    <w:name w:val="Default Paragraph Font"/>
    <w:qFormat/>
    <w:uiPriority w:val="0"/>
  </w:style>
  <w:style w:type="table" w:default="1" w:styleId="7">
    <w:name w:val="Normal Table"/>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8968</Words>
  <Characters>9097</Characters>
  <Paragraphs>135</Paragraphs>
  <TotalTime>0</TotalTime>
  <ScaleCrop>false</ScaleCrop>
  <LinksUpToDate>false</LinksUpToDate>
  <CharactersWithSpaces>9273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2019-09-25T07:37:00Z</dcterms:created>
  <dc:creator>EP</dc:creator>
  <cp:lastModifiedBy>Mango</cp:lastModifiedBy>
  <cp:lastPrinted>2019-11-14T11:02:00Z</cp:lastPrinted>
  <dcterms:modified xsi:type="dcterms:W3CDTF">2019-11-15T04:05:04Z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0738fr7xfqajk90mr6weo9</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27987</vt:i4>
  </property>
  <property fmtid="{D5CDD505-2E9C-101B-9397-08002B2CF9AE}" pid="9" name="cp_itemType">
    <vt:lpwstr>missive</vt:lpwstr>
  </property>
  <property fmtid="{D5CDD505-2E9C-101B-9397-08002B2CF9AE}" pid="10" name="cp_title">
    <vt:lpwstr>广东省应急管理厅关于征求《广东省应急管理厅关于加强社会应急力量建设的指导意见（征求意见稿）》修改意见的函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Flag">
    <vt:bool>false</vt:bool>
  </property>
  <property fmtid="{D5CDD505-2E9C-101B-9397-08002B2CF9AE}" pid="17" name="showButton">
    <vt:lpwstr>WPSExtOfficeTab;btnShowRevision;btnUploadOA;btnSaveAsLocal;btnInsertRedHeader</vt:lpwstr>
  </property>
  <property fmtid="{D5CDD505-2E9C-101B-9397-08002B2CF9AE}" pid="18" name="uploadPath">
    <vt:lpwstr>http://xtbgsafe.gdzwfw.gov.cn/yjtoa/instance-web/minstone/wfDocBody/saveDocBodyWps?flowInid=27987&amp;stepInco=416118&amp;dealIndx=0&amp;openType=1&amp;flowId=140&amp;stepCode=56&amp;readOnly=0&amp;curUserCode=15812440081&amp;sysCode=MD_YJT_OA&amp;tenantCode=GDSXXZX&amp;r=0.7647256540604588&amp;fileCode=5ab7762293404816a3fe1351b7e67b40&amp;id=5ab7762293404816a3fe1351b7e67b40&amp;docTempCode=&amp;userUuid=681bb1fb224c4ef49a19218d25837c09</vt:lpwstr>
  </property>
  <property fmtid="{D5CDD505-2E9C-101B-9397-08002B2CF9AE}" pid="19" name="urlParams">
    <vt:lpwstr>flowInid=27987&amp;stepInco=416118&amp;dealIndx=0&amp;openType=1&amp;flowId=140&amp;stepCode=56&amp;readOnly=0&amp;curUserCode=15812440081&amp;sysCode=MD_YJT_OA&amp;tenantCode=GDSXXZX&amp;r=0.7647256540604588&amp;fileCode=5ab7762293404816a3fe1351b7e67b40&amp;id=5ab7762293404816a3fe1351b7e67b40&amp;docTempCode=&amp;userUuid=681bb1fb224c4ef49a19218d25837c09</vt:lpwstr>
  </property>
  <property fmtid="{D5CDD505-2E9C-101B-9397-08002B2CF9AE}" pid="20" name="lockDocUrl">
    <vt:lpwstr>http://xtbgsafe.gdzwfw.gov.cn/yjtoa/instance-web/minstone/wfDocBody/getLockInfo?flowInid=27987&amp;stepInco=416118&amp;dealIndx=0&amp;openType=1&amp;flowId=140&amp;stepCode=56&amp;readOnly=0&amp;curUserCode=15812440081&amp;sysCode=MD_YJT_OA&amp;tenantCode=GDSXXZX&amp;r=0.7647256540604588&amp;fileCode=5ab7762293404816a3fe1351b7e67b40&amp;id=5ab7762293404816a3fe1351b7e67b40&amp;docTempCode=&amp;userUuid=681bb1fb224c4ef49a19218d25837c09</vt:lpwstr>
  </property>
  <property fmtid="{D5CDD505-2E9C-101B-9397-08002B2CF9AE}" pid="21" name="copyUrl">
    <vt:lpwstr>http://xtbgsafe.gdzwfw.gov.cn/yjtoa/instance-web/minstone/wfDocBody/copyDoc?flowInid=27987&amp;stepInco=416118&amp;dealIndx=0&amp;openType=1&amp;flowId=140&amp;stepCode=56&amp;readOnly=0&amp;curUserCode=15812440081&amp;sysCode=MD_YJT_OA&amp;tenantCode=GDSXXZX&amp;r=0.7647256540604588&amp;fileCode=5ab7762293404816a3fe1351b7e67b40&amp;id=5ab7762293404816a3fe1351b7e67b40&amp;docTempCode=&amp;userUuid=681bb1fb224c4ef49a19218d25837c09</vt:lpwstr>
  </property>
  <property fmtid="{D5CDD505-2E9C-101B-9397-08002B2CF9AE}" pid="22" name="unLockDocurl">
    <vt:lpwstr>http://xtbgsafe.gdzwfw.gov.cn/yjtoa/instance-web/minstone/wfDocBody/unLockDoc?flowInid=27987&amp;stepInco=416118&amp;dealIndx=0&amp;openType=1&amp;flowId=140&amp;stepCode=56&amp;readOnly=0&amp;curUserCode=15812440081&amp;sysCode=MD_YJT_OA&amp;tenantCode=GDSXXZX&amp;r=0.7647256540604588&amp;fileCode=5ab7762293404816a3fe1351b7e67b40&amp;id=5ab7762293404816a3fe1351b7e67b40&amp;docTempCode=&amp;userUuid=681bb1fb224c4ef49a19218d25837c09</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